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256" w:rsidRDefault="00EC5256" w:rsidP="00EC5256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C5256" w:rsidRDefault="00EC5256" w:rsidP="00EC5256">
      <w:pPr>
        <w:pStyle w:val="1"/>
        <w:rPr>
          <w:sz w:val="32"/>
          <w:szCs w:val="32"/>
        </w:rPr>
      </w:pPr>
    </w:p>
    <w:p w:rsidR="00EC5256" w:rsidRDefault="00EC5256" w:rsidP="00EC5256">
      <w:pPr>
        <w:pStyle w:val="1"/>
        <w:rPr>
          <w:sz w:val="32"/>
          <w:szCs w:val="32"/>
        </w:rPr>
      </w:pPr>
    </w:p>
    <w:p w:rsidR="00EC5256" w:rsidRDefault="00EC5256" w:rsidP="00EC525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C5256" w:rsidRDefault="00EC5256" w:rsidP="00EC525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EC5256" w:rsidRDefault="00EC5256" w:rsidP="00EC5256"/>
    <w:p w:rsidR="00EC5256" w:rsidRDefault="00EC5256" w:rsidP="00EC5256">
      <w:pPr>
        <w:jc w:val="center"/>
        <w:rPr>
          <w:b/>
          <w:sz w:val="28"/>
          <w:szCs w:val="28"/>
        </w:rPr>
      </w:pPr>
    </w:p>
    <w:p w:rsidR="00EC5256" w:rsidRDefault="00EC5256" w:rsidP="00EC52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5256" w:rsidRDefault="00EC5256" w:rsidP="00EC5256">
      <w:pPr>
        <w:rPr>
          <w:sz w:val="28"/>
          <w:szCs w:val="28"/>
        </w:rPr>
      </w:pPr>
    </w:p>
    <w:p w:rsidR="00EC5256" w:rsidRDefault="00EC5256" w:rsidP="00EC525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B45154">
        <w:rPr>
          <w:bCs/>
          <w:sz w:val="28"/>
          <w:szCs w:val="28"/>
        </w:rPr>
        <w:t>115-5</w:t>
      </w:r>
    </w:p>
    <w:p w:rsidR="00EC5256" w:rsidRDefault="00EC5256" w:rsidP="00EC525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C5256" w:rsidRDefault="00EC5256" w:rsidP="00EC5256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/>
      </w:tblPr>
      <w:tblGrid>
        <w:gridCol w:w="5353"/>
      </w:tblGrid>
      <w:tr w:rsidR="00EC5256" w:rsidTr="00EC5256">
        <w:tc>
          <w:tcPr>
            <w:tcW w:w="5353" w:type="dxa"/>
            <w:hideMark/>
          </w:tcPr>
          <w:p w:rsidR="00EC5256" w:rsidRDefault="00EC5256">
            <w:pPr>
              <w:pStyle w:val="a3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 внесении изменений в состав участковой избирательной комиссии избирательного участка № 1514 Октябрьского района Ростовской области </w:t>
            </w:r>
          </w:p>
        </w:tc>
      </w:tr>
    </w:tbl>
    <w:p w:rsidR="00EC5256" w:rsidRDefault="00EC5256" w:rsidP="00EC5256">
      <w:pPr>
        <w:jc w:val="both"/>
      </w:pPr>
    </w:p>
    <w:p w:rsidR="00EC5256" w:rsidRDefault="00EC5256" w:rsidP="00EC5256"/>
    <w:p w:rsidR="00EC5256" w:rsidRDefault="00EC5256" w:rsidP="00EC5256">
      <w:pPr>
        <w:pStyle w:val="a3"/>
        <w:spacing w:line="276" w:lineRule="auto"/>
      </w:pPr>
      <w:r>
        <w:tab/>
        <w:t xml:space="preserve">На основании  п.п. «а», </w:t>
      </w:r>
      <w:proofErr w:type="gramStart"/>
      <w:r>
        <w:t>ч</w:t>
      </w:r>
      <w:proofErr w:type="gramEnd"/>
      <w:r>
        <w:t>. 6 ст. 29 и ч.7 ст.28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B45154" w:rsidRDefault="00B45154" w:rsidP="00EC5256">
      <w:pPr>
        <w:pStyle w:val="a3"/>
        <w:spacing w:line="276" w:lineRule="auto"/>
      </w:pPr>
    </w:p>
    <w:p w:rsidR="00EC5256" w:rsidRDefault="00EC5256" w:rsidP="00EC5256">
      <w:pPr>
        <w:pStyle w:val="a3"/>
        <w:spacing w:line="276" w:lineRule="auto"/>
        <w:jc w:val="center"/>
      </w:pPr>
      <w:r>
        <w:t>Территориальная избирательная комиссия Октябрьского района</w:t>
      </w:r>
    </w:p>
    <w:p w:rsidR="00EC5256" w:rsidRDefault="00EC5256" w:rsidP="00EC5256">
      <w:pPr>
        <w:pStyle w:val="a3"/>
        <w:spacing w:line="276" w:lineRule="auto"/>
        <w:jc w:val="center"/>
      </w:pPr>
      <w:r>
        <w:t>Ростовской области  ПОСТАНОВЛЯЕТ:</w:t>
      </w:r>
    </w:p>
    <w:p w:rsidR="00B45154" w:rsidRDefault="00B45154" w:rsidP="00EC5256">
      <w:pPr>
        <w:pStyle w:val="a3"/>
        <w:spacing w:line="276" w:lineRule="auto"/>
        <w:jc w:val="center"/>
      </w:pPr>
    </w:p>
    <w:p w:rsidR="00EC5256" w:rsidRDefault="00EC5256" w:rsidP="00EC5256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r>
        <w:rPr>
          <w:sz w:val="28"/>
          <w:szCs w:val="28"/>
        </w:rPr>
        <w:t xml:space="preserve">Добровольского Алексея  Валентиновича, назначенного в состав комиссии  по предложению Октябрьского местного отделения Политической партии «Единая Россия», 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 1514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EC5256" w:rsidRDefault="00EC5256" w:rsidP="00EC5256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>2. Освободить</w:t>
      </w:r>
      <w:r w:rsidRPr="00EC52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Добровольского Алексея  Валентиновича, назначенного в состав комиссии  по предложению Октябрьского местного отделения Политической партии «Единая Россия»,  </w:t>
      </w:r>
      <w:r>
        <w:rPr>
          <w:sz w:val="28"/>
        </w:rPr>
        <w:t>от обязанностей члена участковой избирательной комиссии избирательного участка № 1514 с правом решающего голоса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EC5256" w:rsidRDefault="00EC5256" w:rsidP="00EC5256">
      <w:pPr>
        <w:spacing w:line="360" w:lineRule="auto"/>
        <w:ind w:firstLine="720"/>
        <w:jc w:val="both"/>
        <w:rPr>
          <w:sz w:val="28"/>
          <w:szCs w:val="28"/>
        </w:rPr>
      </w:pPr>
    </w:p>
    <w:p w:rsidR="00EC5256" w:rsidRDefault="00EC5256" w:rsidP="00B45154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Председатель  комиссии                                                   </w:t>
      </w:r>
      <w:r w:rsidR="00B45154">
        <w:rPr>
          <w:sz w:val="28"/>
          <w:szCs w:val="28"/>
        </w:rPr>
        <w:t xml:space="preserve">        </w:t>
      </w:r>
      <w:r>
        <w:rPr>
          <w:sz w:val="28"/>
          <w:szCs w:val="28"/>
        </w:rPr>
        <w:t>Ю.А. Точеный</w:t>
      </w:r>
    </w:p>
    <w:p w:rsidR="00EC5256" w:rsidRDefault="00EC5256" w:rsidP="00B45154">
      <w:pPr>
        <w:pStyle w:val="3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Секретарь комиссии                                                         </w:t>
      </w:r>
      <w:r w:rsidR="00B45154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Т.А.Болдырева</w:t>
      </w:r>
    </w:p>
    <w:p w:rsidR="00FE2A5A" w:rsidRDefault="00FE2A5A"/>
    <w:sectPr w:rsidR="00FE2A5A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5256"/>
    <w:rsid w:val="0054177F"/>
    <w:rsid w:val="007D7670"/>
    <w:rsid w:val="00B45154"/>
    <w:rsid w:val="00EC5256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C525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C5256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unhideWhenUsed/>
    <w:qFormat/>
    <w:rsid w:val="00EC52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25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C525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C525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EC5256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C52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51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51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1194</Characters>
  <Application>Microsoft Office Word</Application>
  <DocSecurity>0</DocSecurity>
  <Lines>9</Lines>
  <Paragraphs>2</Paragraphs>
  <ScaleCrop>false</ScaleCrop>
  <Company>TIZB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2015-07-10T10:18:00Z</cp:lastPrinted>
  <dcterms:created xsi:type="dcterms:W3CDTF">2015-07-07T12:29:00Z</dcterms:created>
  <dcterms:modified xsi:type="dcterms:W3CDTF">2015-07-10T10:18:00Z</dcterms:modified>
</cp:coreProperties>
</file>