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C64" w:rsidRDefault="00294C64" w:rsidP="00294C64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294C64" w:rsidRDefault="00294C64" w:rsidP="00294C64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294C64" w:rsidRDefault="00294C64" w:rsidP="00294C64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294C64" w:rsidRDefault="00294C64" w:rsidP="00294C64"/>
    <w:p w:rsidR="00294C64" w:rsidRDefault="00294C64" w:rsidP="00294C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94C64" w:rsidRDefault="00294C64" w:rsidP="00294C64">
      <w:pPr>
        <w:rPr>
          <w:sz w:val="28"/>
          <w:szCs w:val="28"/>
        </w:rPr>
      </w:pPr>
    </w:p>
    <w:p w:rsidR="00294C64" w:rsidRDefault="002B659D" w:rsidP="00294C6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294C64">
        <w:rPr>
          <w:bCs/>
          <w:sz w:val="28"/>
          <w:szCs w:val="28"/>
        </w:rPr>
        <w:t xml:space="preserve"> августа 2016 г.</w:t>
      </w:r>
      <w:r w:rsidR="00294C64">
        <w:rPr>
          <w:bCs/>
          <w:sz w:val="28"/>
          <w:szCs w:val="28"/>
        </w:rPr>
        <w:tab/>
      </w:r>
      <w:r w:rsidR="00294C64">
        <w:rPr>
          <w:bCs/>
          <w:sz w:val="28"/>
          <w:szCs w:val="28"/>
        </w:rPr>
        <w:tab/>
      </w:r>
      <w:r w:rsidR="00294C64">
        <w:rPr>
          <w:bCs/>
          <w:sz w:val="28"/>
          <w:szCs w:val="28"/>
        </w:rPr>
        <w:tab/>
      </w:r>
      <w:r w:rsidR="00294C64">
        <w:rPr>
          <w:bCs/>
          <w:sz w:val="28"/>
          <w:szCs w:val="28"/>
        </w:rPr>
        <w:tab/>
      </w:r>
      <w:r w:rsidR="00294C64">
        <w:rPr>
          <w:bCs/>
          <w:sz w:val="28"/>
          <w:szCs w:val="28"/>
        </w:rPr>
        <w:tab/>
      </w:r>
      <w:r w:rsidR="00294C64">
        <w:rPr>
          <w:bCs/>
          <w:sz w:val="28"/>
          <w:szCs w:val="28"/>
        </w:rPr>
        <w:tab/>
      </w:r>
      <w:r w:rsidR="00294C64">
        <w:rPr>
          <w:bCs/>
          <w:sz w:val="28"/>
          <w:szCs w:val="28"/>
        </w:rPr>
        <w:tab/>
      </w:r>
      <w:r w:rsidR="00294C64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19-12</w:t>
      </w:r>
    </w:p>
    <w:p w:rsidR="00294C64" w:rsidRDefault="00294C64" w:rsidP="00294C64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294C64" w:rsidRDefault="00294C64" w:rsidP="00294C64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294C64" w:rsidTr="00665AA4">
        <w:tc>
          <w:tcPr>
            <w:tcW w:w="5430" w:type="dxa"/>
            <w:shd w:val="clear" w:color="auto" w:fill="auto"/>
          </w:tcPr>
          <w:p w:rsidR="00294C64" w:rsidRDefault="00294C64" w:rsidP="00665AA4">
            <w:pPr>
              <w:pStyle w:val="31"/>
            </w:pPr>
            <w:r>
              <w:t xml:space="preserve">О регистрации Бондарева Павла Ивановича  кандидатом в депутаты Собрания депутатов Артемовского сельского поселения по Артемовскому </w:t>
            </w:r>
            <w:proofErr w:type="spellStart"/>
            <w:r>
              <w:t>пятимандатному</w:t>
            </w:r>
            <w:proofErr w:type="spellEnd"/>
            <w:r>
              <w:t xml:space="preserve"> избирательному округу № 1</w:t>
            </w:r>
          </w:p>
        </w:tc>
      </w:tr>
    </w:tbl>
    <w:p w:rsidR="00294C64" w:rsidRPr="00364232" w:rsidRDefault="00294C64" w:rsidP="00294C64">
      <w:pPr>
        <w:jc w:val="both"/>
        <w:rPr>
          <w:sz w:val="16"/>
          <w:szCs w:val="16"/>
        </w:rPr>
      </w:pPr>
    </w:p>
    <w:p w:rsidR="00294C64" w:rsidRDefault="00294C64" w:rsidP="00294C64">
      <w:pPr>
        <w:pStyle w:val="-1"/>
        <w:spacing w:line="240" w:lineRule="auto"/>
        <w:rPr>
          <w:szCs w:val="28"/>
        </w:rPr>
      </w:pPr>
      <w:r>
        <w:rPr>
          <w:szCs w:val="28"/>
        </w:rPr>
        <w:t xml:space="preserve">Проверив соответствие порядка выдвижения Бондарева Павла Ивановича кандидатом в депутаты Собрания депутатов </w:t>
      </w:r>
      <w:r>
        <w:t>Артемовского сельского</w:t>
      </w:r>
      <w:r>
        <w:rPr>
          <w:szCs w:val="28"/>
        </w:rPr>
        <w:t xml:space="preserve"> поселения Октябрьского района Ростовской области по </w:t>
      </w:r>
      <w:r>
        <w:t xml:space="preserve">Артемовскому </w:t>
      </w:r>
      <w:proofErr w:type="spellStart"/>
      <w:r>
        <w:rPr>
          <w:szCs w:val="28"/>
        </w:rPr>
        <w:t>пятимандатному</w:t>
      </w:r>
      <w:proofErr w:type="spellEnd"/>
      <w:r>
        <w:rPr>
          <w:szCs w:val="28"/>
        </w:rPr>
        <w:t xml:space="preserve"> избирательному округу № 1 требованиям Областного закона «О выборах депутатов представительных органов муниципальных образований в Ростовской области", на основании ст. 14, ст. </w:t>
      </w:r>
      <w:proofErr w:type="gramStart"/>
      <w:r>
        <w:rPr>
          <w:szCs w:val="28"/>
        </w:rPr>
        <w:t>15,  п.</w:t>
      </w:r>
      <w:proofErr w:type="gramEnd"/>
      <w:r>
        <w:rPr>
          <w:szCs w:val="28"/>
        </w:rPr>
        <w:t xml:space="preserve"> 1 ст. 30  вышеназванного закона,</w:t>
      </w:r>
    </w:p>
    <w:p w:rsidR="00294C64" w:rsidRPr="003C5941" w:rsidRDefault="00294C64" w:rsidP="00294C64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294C64" w:rsidRPr="00364232" w:rsidRDefault="00294C64" w:rsidP="00294C64">
      <w:pPr>
        <w:pStyle w:val="a3"/>
        <w:jc w:val="center"/>
        <w:rPr>
          <w:b/>
          <w:sz w:val="16"/>
          <w:szCs w:val="16"/>
        </w:rPr>
      </w:pPr>
    </w:p>
    <w:p w:rsidR="00294C64" w:rsidRPr="007E0C25" w:rsidRDefault="00294C64" w:rsidP="00294C64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294C64" w:rsidRPr="00364232" w:rsidRDefault="00294C64" w:rsidP="00294C64">
      <w:pPr>
        <w:pStyle w:val="a3"/>
        <w:jc w:val="center"/>
        <w:rPr>
          <w:sz w:val="16"/>
          <w:szCs w:val="16"/>
        </w:rPr>
      </w:pPr>
    </w:p>
    <w:p w:rsidR="00294C64" w:rsidRPr="00937492" w:rsidRDefault="00294C64" w:rsidP="00294C64">
      <w:pPr>
        <w:ind w:firstLine="360"/>
        <w:jc w:val="both"/>
        <w:rPr>
          <w:sz w:val="28"/>
          <w:szCs w:val="28"/>
        </w:rPr>
      </w:pPr>
      <w:r>
        <w:rPr>
          <w:szCs w:val="28"/>
        </w:rPr>
        <w:t xml:space="preserve">1. 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r>
        <w:rPr>
          <w:sz w:val="28"/>
          <w:szCs w:val="28"/>
        </w:rPr>
        <w:t xml:space="preserve">Артемовского </w:t>
      </w:r>
      <w:r w:rsidRPr="00937492">
        <w:rPr>
          <w:sz w:val="28"/>
          <w:szCs w:val="28"/>
        </w:rPr>
        <w:t xml:space="preserve">сельского поселения Октябрьского района Ростовской области по </w:t>
      </w:r>
      <w:r>
        <w:rPr>
          <w:sz w:val="28"/>
          <w:szCs w:val="28"/>
        </w:rPr>
        <w:t xml:space="preserve">Артемовскому </w:t>
      </w:r>
      <w:proofErr w:type="spellStart"/>
      <w:r>
        <w:rPr>
          <w:sz w:val="28"/>
          <w:szCs w:val="28"/>
        </w:rPr>
        <w:t>пя</w:t>
      </w:r>
      <w:r w:rsidRPr="00937492">
        <w:rPr>
          <w:sz w:val="28"/>
          <w:szCs w:val="28"/>
        </w:rPr>
        <w:t>тимандатному</w:t>
      </w:r>
      <w:proofErr w:type="spellEnd"/>
      <w:r w:rsidRPr="00937492">
        <w:rPr>
          <w:sz w:val="28"/>
          <w:szCs w:val="28"/>
        </w:rPr>
        <w:t xml:space="preserve"> избирательному округу № 1</w:t>
      </w:r>
      <w:r w:rsidRPr="0045476C">
        <w:rPr>
          <w:sz w:val="20"/>
        </w:rPr>
        <w:t xml:space="preserve"> </w:t>
      </w:r>
      <w:r w:rsidRPr="0045476C">
        <w:rPr>
          <w:sz w:val="28"/>
          <w:szCs w:val="28"/>
        </w:rPr>
        <w:t>Бондарев</w:t>
      </w:r>
      <w:r>
        <w:rPr>
          <w:sz w:val="28"/>
          <w:szCs w:val="28"/>
        </w:rPr>
        <w:t>а Павла</w:t>
      </w:r>
      <w:r w:rsidRPr="0045476C">
        <w:rPr>
          <w:sz w:val="28"/>
          <w:szCs w:val="28"/>
        </w:rPr>
        <w:t xml:space="preserve"> Иванович</w:t>
      </w:r>
      <w:r>
        <w:rPr>
          <w:sz w:val="28"/>
          <w:szCs w:val="28"/>
        </w:rPr>
        <w:t>а</w:t>
      </w:r>
      <w:r w:rsidRPr="0045476C">
        <w:rPr>
          <w:sz w:val="28"/>
          <w:szCs w:val="28"/>
        </w:rPr>
        <w:t xml:space="preserve">; 25.01.1959 года рождения; образование среднее техническое; временно не работающий; место жительства – Ростовская область, Октябрьский район, поселок </w:t>
      </w:r>
      <w:proofErr w:type="spellStart"/>
      <w:r w:rsidRPr="0045476C">
        <w:rPr>
          <w:sz w:val="28"/>
          <w:szCs w:val="28"/>
        </w:rPr>
        <w:t>Новокадамово</w:t>
      </w:r>
      <w:proofErr w:type="spellEnd"/>
      <w:r w:rsidRPr="0045476C">
        <w:rPr>
          <w:sz w:val="28"/>
          <w:szCs w:val="28"/>
        </w:rPr>
        <w:t>;</w:t>
      </w:r>
      <w:r w:rsidRPr="00DD155B">
        <w:rPr>
          <w:sz w:val="28"/>
          <w:szCs w:val="28"/>
        </w:rPr>
        <w:t xml:space="preserve"> является депутатом Собрания депутатов </w:t>
      </w:r>
      <w:r>
        <w:rPr>
          <w:sz w:val="28"/>
          <w:szCs w:val="28"/>
        </w:rPr>
        <w:t>Артемов</w:t>
      </w:r>
      <w:r w:rsidRPr="00DD155B">
        <w:rPr>
          <w:sz w:val="28"/>
          <w:szCs w:val="28"/>
        </w:rPr>
        <w:t>ского сельского поселения, работает на непостоянной основе;</w:t>
      </w:r>
      <w:r>
        <w:rPr>
          <w:sz w:val="28"/>
          <w:szCs w:val="28"/>
        </w:rPr>
        <w:t xml:space="preserve"> </w:t>
      </w:r>
      <w:r w:rsidRPr="00DD155B">
        <w:rPr>
          <w:sz w:val="28"/>
          <w:szCs w:val="28"/>
        </w:rPr>
        <w:t>самовыдвижение</w:t>
      </w:r>
      <w:r>
        <w:rPr>
          <w:sz w:val="28"/>
          <w:szCs w:val="28"/>
        </w:rPr>
        <w:t xml:space="preserve"> </w:t>
      </w:r>
      <w:r w:rsidRPr="00937492">
        <w:rPr>
          <w:sz w:val="28"/>
          <w:szCs w:val="28"/>
        </w:rPr>
        <w:t>и выдать ему удостоверение о регистрации.</w:t>
      </w:r>
    </w:p>
    <w:p w:rsidR="00294C64" w:rsidRDefault="00294C64" w:rsidP="00294C64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подписями избирателей.</w:t>
      </w:r>
    </w:p>
    <w:p w:rsidR="00294C64" w:rsidRPr="00364232" w:rsidRDefault="00294C64" w:rsidP="00294C64">
      <w:pPr>
        <w:pStyle w:val="a3"/>
        <w:ind w:firstLine="720"/>
        <w:rPr>
          <w:sz w:val="16"/>
          <w:szCs w:val="16"/>
        </w:rPr>
      </w:pPr>
    </w:p>
    <w:p w:rsidR="00294C64" w:rsidRDefault="00294C64" w:rsidP="00294C64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2B659D">
        <w:rPr>
          <w:szCs w:val="28"/>
        </w:rPr>
        <w:t>10</w:t>
      </w:r>
      <w:r>
        <w:rPr>
          <w:szCs w:val="28"/>
        </w:rPr>
        <w:t xml:space="preserve"> августа 2016 года, время регистрации </w:t>
      </w:r>
      <w:r w:rsidR="002B659D">
        <w:rPr>
          <w:szCs w:val="28"/>
        </w:rPr>
        <w:t>16</w:t>
      </w:r>
      <w:r>
        <w:rPr>
          <w:szCs w:val="28"/>
        </w:rPr>
        <w:t xml:space="preserve"> часов </w:t>
      </w:r>
      <w:r w:rsidR="002B659D">
        <w:rPr>
          <w:szCs w:val="28"/>
        </w:rPr>
        <w:t>36</w:t>
      </w:r>
      <w:bookmarkStart w:id="0" w:name="_GoBack"/>
      <w:bookmarkEnd w:id="0"/>
      <w:r>
        <w:rPr>
          <w:szCs w:val="28"/>
        </w:rPr>
        <w:t xml:space="preserve"> минут.</w:t>
      </w:r>
    </w:p>
    <w:p w:rsidR="00294C64" w:rsidRPr="00364232" w:rsidRDefault="00294C64" w:rsidP="00294C64">
      <w:pPr>
        <w:pStyle w:val="a3"/>
        <w:ind w:firstLine="360"/>
        <w:rPr>
          <w:sz w:val="16"/>
          <w:szCs w:val="16"/>
        </w:rPr>
      </w:pPr>
    </w:p>
    <w:p w:rsidR="00294C64" w:rsidRDefault="00294C64" w:rsidP="00294C64">
      <w:pPr>
        <w:pStyle w:val="a3"/>
        <w:ind w:firstLine="360"/>
      </w:pPr>
    </w:p>
    <w:p w:rsidR="00294C64" w:rsidRDefault="00294C64" w:rsidP="00294C64">
      <w:pPr>
        <w:pStyle w:val="3"/>
      </w:pPr>
      <w:r>
        <w:t>Председатель комиссии                                                       Ю.А. Точеный</w:t>
      </w:r>
    </w:p>
    <w:p w:rsidR="00294C64" w:rsidRDefault="00294C64" w:rsidP="00294C64">
      <w:pPr>
        <w:rPr>
          <w:sz w:val="28"/>
        </w:rPr>
      </w:pPr>
    </w:p>
    <w:p w:rsidR="008221D9" w:rsidRDefault="00294C64">
      <w:r>
        <w:rPr>
          <w:sz w:val="28"/>
        </w:rPr>
        <w:t>Секретарь комиссии                                                              Т.А. Болдырева</w:t>
      </w:r>
    </w:p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C64"/>
    <w:rsid w:val="000E32D6"/>
    <w:rsid w:val="001F16EA"/>
    <w:rsid w:val="00294C64"/>
    <w:rsid w:val="002B659D"/>
    <w:rsid w:val="00480574"/>
    <w:rsid w:val="00853422"/>
    <w:rsid w:val="00A10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4BB5FC-61C9-4DCF-885A-8A6A5E2CA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C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94C64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294C64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294C64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94C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94C64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294C6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294C64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294C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294C64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294C6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294C64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юрий</cp:lastModifiedBy>
  <cp:revision>2</cp:revision>
  <dcterms:created xsi:type="dcterms:W3CDTF">2016-08-09T20:02:00Z</dcterms:created>
  <dcterms:modified xsi:type="dcterms:W3CDTF">2016-08-09T20:02:00Z</dcterms:modified>
</cp:coreProperties>
</file>