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CC6" w:rsidRDefault="00171CC6" w:rsidP="00171CC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CC6" w:rsidRDefault="00171CC6" w:rsidP="00171CC6">
      <w:pPr>
        <w:pStyle w:val="a3"/>
        <w:rPr>
          <w:b/>
          <w:bCs/>
          <w:szCs w:val="28"/>
        </w:rPr>
      </w:pPr>
    </w:p>
    <w:p w:rsidR="00171CC6" w:rsidRDefault="00171CC6" w:rsidP="00171CC6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171CC6" w:rsidRDefault="00171CC6" w:rsidP="00171CC6">
      <w:pPr>
        <w:pStyle w:val="3"/>
        <w:spacing w:before="0"/>
        <w:jc w:val="center"/>
        <w:rPr>
          <w:rFonts w:ascii="Times New Roman" w:hAnsi="Times New Roman" w:cs="Times New Roman"/>
          <w:bCs w:val="0"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color w:val="auto"/>
          <w:sz w:val="28"/>
          <w:szCs w:val="28"/>
          <w:u w:val="single"/>
        </w:rPr>
        <w:t>ОКТЯБРЬСКОГО РАЙОНА РОСТОВСКОЙ ОБЛАСТИ</w:t>
      </w:r>
    </w:p>
    <w:p w:rsidR="00171CC6" w:rsidRDefault="00171CC6" w:rsidP="00171CC6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171CC6" w:rsidRDefault="00171CC6" w:rsidP="00171CC6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171CC6" w:rsidRDefault="00FA3AAC" w:rsidP="00171CC6">
      <w:pPr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25</w:t>
      </w:r>
      <w:r w:rsidR="00171CC6">
        <w:rPr>
          <w:rFonts w:ascii="Times New Roman CYR" w:hAnsi="Times New Roman CYR"/>
          <w:sz w:val="28"/>
        </w:rPr>
        <w:t xml:space="preserve"> августа 2017 г.</w:t>
      </w:r>
      <w:r w:rsidR="00171CC6">
        <w:rPr>
          <w:rFonts w:ascii="Times New Roman CYR" w:hAnsi="Times New Roman CYR"/>
          <w:sz w:val="28"/>
        </w:rPr>
        <w:tab/>
      </w:r>
      <w:r w:rsidR="00171CC6">
        <w:rPr>
          <w:rFonts w:ascii="Times New Roman CYR" w:hAnsi="Times New Roman CYR"/>
          <w:sz w:val="28"/>
        </w:rPr>
        <w:tab/>
      </w:r>
      <w:r w:rsidR="00171CC6">
        <w:rPr>
          <w:rFonts w:ascii="Times New Roman CYR" w:hAnsi="Times New Roman CYR"/>
          <w:sz w:val="28"/>
        </w:rPr>
        <w:tab/>
      </w:r>
      <w:r w:rsidR="00171CC6">
        <w:rPr>
          <w:rFonts w:ascii="Times New Roman CYR" w:hAnsi="Times New Roman CYR"/>
          <w:sz w:val="28"/>
        </w:rPr>
        <w:tab/>
      </w:r>
      <w:r w:rsidR="00171CC6">
        <w:rPr>
          <w:rFonts w:ascii="Times New Roman CYR" w:hAnsi="Times New Roman CYR"/>
          <w:sz w:val="28"/>
        </w:rPr>
        <w:tab/>
      </w:r>
      <w:r w:rsidR="00171CC6">
        <w:rPr>
          <w:rFonts w:ascii="Times New Roman CYR" w:hAnsi="Times New Roman CYR"/>
          <w:sz w:val="28"/>
        </w:rPr>
        <w:tab/>
      </w:r>
      <w:r w:rsidR="00171CC6">
        <w:rPr>
          <w:rFonts w:ascii="Times New Roman CYR" w:hAnsi="Times New Roman CYR"/>
          <w:sz w:val="28"/>
        </w:rPr>
        <w:tab/>
      </w:r>
      <w:r w:rsidR="00171CC6">
        <w:rPr>
          <w:rFonts w:ascii="Times New Roman CYR" w:hAnsi="Times New Roman CYR"/>
          <w:sz w:val="28"/>
        </w:rPr>
        <w:tab/>
        <w:t xml:space="preserve">         </w:t>
      </w:r>
      <w:r w:rsidR="00844B16">
        <w:rPr>
          <w:rFonts w:ascii="Times New Roman CYR" w:hAnsi="Times New Roman CYR"/>
          <w:sz w:val="28"/>
        </w:rPr>
        <w:t xml:space="preserve">    </w:t>
      </w:r>
      <w:r w:rsidR="00171CC6">
        <w:rPr>
          <w:rFonts w:ascii="Times New Roman CYR" w:hAnsi="Times New Roman CYR"/>
          <w:sz w:val="28"/>
        </w:rPr>
        <w:t xml:space="preserve"> №</w:t>
      </w:r>
      <w:r w:rsidR="00844B16">
        <w:rPr>
          <w:rFonts w:ascii="Times New Roman CYR" w:hAnsi="Times New Roman CYR"/>
          <w:sz w:val="28"/>
        </w:rPr>
        <w:t xml:space="preserve"> 46-3</w:t>
      </w:r>
      <w:r w:rsidR="00171CC6">
        <w:rPr>
          <w:rFonts w:ascii="Times New Roman CYR" w:hAnsi="Times New Roman CYR"/>
          <w:sz w:val="28"/>
        </w:rPr>
        <w:t xml:space="preserve"> </w:t>
      </w:r>
    </w:p>
    <w:p w:rsidR="00171CC6" w:rsidRDefault="00171CC6" w:rsidP="00171CC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Каменоломни</w:t>
      </w:r>
    </w:p>
    <w:p w:rsidR="00171CC6" w:rsidRPr="00171CC6" w:rsidRDefault="00171CC6" w:rsidP="00171CC6">
      <w:pPr>
        <w:rPr>
          <w:rFonts w:ascii="Times New Roman CYR" w:hAnsi="Times New Roman CYR"/>
          <w:b/>
          <w:sz w:val="28"/>
          <w:szCs w:val="20"/>
        </w:rPr>
      </w:pPr>
    </w:p>
    <w:tbl>
      <w:tblPr>
        <w:tblW w:w="7229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29"/>
      </w:tblGrid>
      <w:tr w:rsidR="00171CC6" w:rsidRPr="00171CC6" w:rsidTr="00844B16"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71CC6" w:rsidRPr="00171CC6" w:rsidRDefault="00171CC6" w:rsidP="00844B16">
            <w:pPr>
              <w:ind w:left="34" w:firstLine="11"/>
              <w:jc w:val="both"/>
              <w:rPr>
                <w:b/>
                <w:sz w:val="28"/>
              </w:rPr>
            </w:pPr>
            <w:r w:rsidRPr="00171CC6">
              <w:rPr>
                <w:b/>
                <w:sz w:val="28"/>
              </w:rPr>
              <w:t>О согласовании проекта постановления  Администр</w:t>
            </w:r>
            <w:r w:rsidRPr="00171CC6">
              <w:rPr>
                <w:b/>
                <w:sz w:val="28"/>
              </w:rPr>
              <w:t>а</w:t>
            </w:r>
            <w:r w:rsidRPr="00171CC6">
              <w:rPr>
                <w:b/>
                <w:sz w:val="28"/>
              </w:rPr>
              <w:t xml:space="preserve">ции Октябрьского района </w:t>
            </w:r>
            <w:r w:rsidRPr="00171CC6">
              <w:rPr>
                <w:b/>
                <w:sz w:val="28"/>
                <w:szCs w:val="20"/>
              </w:rPr>
              <w:t xml:space="preserve">«О внесении  изменений  в постановление Администрации Октябрьского района от 27.12.2012  №974 </w:t>
            </w:r>
            <w:r w:rsidRPr="00171CC6">
              <w:rPr>
                <w:b/>
                <w:sz w:val="28"/>
                <w:szCs w:val="28"/>
              </w:rPr>
              <w:t>«Об образовании    избирательных    участков, участков референдума на территории  О</w:t>
            </w:r>
            <w:r w:rsidRPr="00171CC6">
              <w:rPr>
                <w:b/>
                <w:sz w:val="28"/>
                <w:szCs w:val="28"/>
              </w:rPr>
              <w:t>к</w:t>
            </w:r>
            <w:r w:rsidRPr="00171CC6">
              <w:rPr>
                <w:b/>
                <w:sz w:val="28"/>
                <w:szCs w:val="28"/>
              </w:rPr>
              <w:t>тябрьского  рай</w:t>
            </w:r>
            <w:r w:rsidRPr="00171CC6">
              <w:rPr>
                <w:b/>
                <w:sz w:val="28"/>
                <w:szCs w:val="28"/>
              </w:rPr>
              <w:softHyphen/>
              <w:t>она  Ростовской области»</w:t>
            </w:r>
          </w:p>
        </w:tc>
      </w:tr>
    </w:tbl>
    <w:p w:rsidR="00171CC6" w:rsidRDefault="00171CC6" w:rsidP="00171CC6">
      <w:pPr>
        <w:pStyle w:val="2"/>
        <w:spacing w:line="276" w:lineRule="auto"/>
        <w:ind w:firstLine="1"/>
        <w:jc w:val="both"/>
      </w:pPr>
    </w:p>
    <w:p w:rsidR="00171CC6" w:rsidRDefault="00171CC6" w:rsidP="00171CC6">
      <w:pPr>
        <w:pStyle w:val="2"/>
        <w:spacing w:line="276" w:lineRule="auto"/>
        <w:ind w:firstLine="1"/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Рассмотрев проект постановления Администрации Октябрьского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она </w:t>
      </w:r>
      <w:r w:rsidRPr="002178C0">
        <w:rPr>
          <w:sz w:val="28"/>
          <w:szCs w:val="20"/>
        </w:rPr>
        <w:t xml:space="preserve">«О внесении  изменений  в постановление Администрации Октябрьского района от 27.12.2012  №974 </w:t>
      </w:r>
      <w:r w:rsidRPr="002178C0">
        <w:rPr>
          <w:sz w:val="28"/>
          <w:szCs w:val="28"/>
        </w:rPr>
        <w:t>«Об образовании    избирательных    участков, участков референдума на территории  Октябрьского  рай</w:t>
      </w:r>
      <w:r w:rsidRPr="002178C0">
        <w:rPr>
          <w:sz w:val="28"/>
          <w:szCs w:val="28"/>
        </w:rPr>
        <w:softHyphen/>
        <w:t>она  Ростовской о</w:t>
      </w:r>
      <w:r w:rsidRPr="002178C0">
        <w:rPr>
          <w:sz w:val="28"/>
          <w:szCs w:val="28"/>
        </w:rPr>
        <w:t>б</w:t>
      </w:r>
      <w:r w:rsidRPr="002178C0">
        <w:rPr>
          <w:sz w:val="28"/>
          <w:szCs w:val="28"/>
        </w:rPr>
        <w:t>ласти»</w:t>
      </w:r>
      <w:r>
        <w:rPr>
          <w:sz w:val="28"/>
          <w:szCs w:val="28"/>
        </w:rPr>
        <w:t xml:space="preserve">  в связи с уточнением границ и образованием новых избирательных участков, в соответствии с требованиями статьи</w:t>
      </w:r>
      <w:r>
        <w:rPr>
          <w:sz w:val="28"/>
        </w:rPr>
        <w:t xml:space="preserve"> 19 Федерального закона от 12.06.2002 г.№67-ФЗ </w:t>
      </w:r>
      <w:r>
        <w:t>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</w:t>
      </w:r>
      <w:r w:rsidRPr="002178C0">
        <w:rPr>
          <w:sz w:val="28"/>
          <w:szCs w:val="28"/>
        </w:rPr>
        <w:t>постановлением Избирательной к</w:t>
      </w:r>
      <w:r>
        <w:rPr>
          <w:sz w:val="28"/>
          <w:szCs w:val="28"/>
        </w:rPr>
        <w:t>омиссии Ростовской области от 10.08.2017 года №</w:t>
      </w:r>
      <w:r w:rsidRPr="002178C0">
        <w:rPr>
          <w:sz w:val="28"/>
          <w:szCs w:val="28"/>
        </w:rPr>
        <w:t>4-</w:t>
      </w:r>
      <w:r>
        <w:rPr>
          <w:sz w:val="28"/>
          <w:szCs w:val="28"/>
        </w:rPr>
        <w:t>1</w:t>
      </w:r>
      <w:r w:rsidRPr="002178C0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«О внесении изменений в постановление Избирательной комиссии Ростовской области от 04.12.2012 №14-2 </w:t>
      </w:r>
      <w:r w:rsidRPr="002178C0">
        <w:rPr>
          <w:sz w:val="28"/>
          <w:szCs w:val="28"/>
        </w:rPr>
        <w:t>«Об установлении единой нумерации избир</w:t>
      </w:r>
      <w:r w:rsidRPr="002178C0">
        <w:rPr>
          <w:sz w:val="28"/>
          <w:szCs w:val="28"/>
        </w:rPr>
        <w:t>а</w:t>
      </w:r>
      <w:r w:rsidRPr="002178C0">
        <w:rPr>
          <w:sz w:val="28"/>
          <w:szCs w:val="28"/>
        </w:rPr>
        <w:t>тельных участков, участков референдума на территории Ростовской обла</w:t>
      </w:r>
      <w:r w:rsidRPr="002178C0">
        <w:rPr>
          <w:sz w:val="28"/>
          <w:szCs w:val="28"/>
        </w:rPr>
        <w:t>с</w:t>
      </w:r>
      <w:r w:rsidRPr="002178C0">
        <w:rPr>
          <w:sz w:val="28"/>
          <w:szCs w:val="28"/>
        </w:rPr>
        <w:t>ти»,</w:t>
      </w:r>
    </w:p>
    <w:p w:rsidR="00171CC6" w:rsidRDefault="00171CC6" w:rsidP="00171CC6">
      <w:pPr>
        <w:spacing w:line="276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171CC6" w:rsidRDefault="00844B16" w:rsidP="00171CC6">
      <w:pPr>
        <w:spacing w:line="276" w:lineRule="auto"/>
        <w:ind w:right="-1"/>
        <w:jc w:val="center"/>
        <w:rPr>
          <w:bCs/>
          <w:sz w:val="28"/>
          <w:szCs w:val="28"/>
        </w:rPr>
      </w:pPr>
      <w:r w:rsidRPr="00844B16">
        <w:rPr>
          <w:sz w:val="28"/>
          <w:szCs w:val="28"/>
        </w:rPr>
        <w:t>Ростовской области</w:t>
      </w:r>
      <w:r>
        <w:t xml:space="preserve"> </w:t>
      </w:r>
      <w:r w:rsidR="00171CC6">
        <w:t xml:space="preserve"> </w:t>
      </w:r>
      <w:r w:rsidR="00171CC6">
        <w:rPr>
          <w:sz w:val="28"/>
          <w:szCs w:val="28"/>
        </w:rPr>
        <w:t>ПОСТАНОВЛЯЕТ:</w:t>
      </w:r>
    </w:p>
    <w:p w:rsidR="00171CC6" w:rsidRDefault="00171CC6" w:rsidP="00171CC6">
      <w:pPr>
        <w:pStyle w:val="a4"/>
        <w:tabs>
          <w:tab w:val="left" w:pos="0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1. Согласовать проект постановления Администрации Октябрьского района </w:t>
      </w:r>
      <w:r w:rsidRPr="002178C0">
        <w:rPr>
          <w:szCs w:val="20"/>
        </w:rPr>
        <w:t>«О внесении  изменений  в постановление Администрации Октябр</w:t>
      </w:r>
      <w:r w:rsidRPr="002178C0">
        <w:rPr>
          <w:szCs w:val="20"/>
        </w:rPr>
        <w:t>ь</w:t>
      </w:r>
      <w:r w:rsidRPr="002178C0">
        <w:rPr>
          <w:szCs w:val="20"/>
        </w:rPr>
        <w:t xml:space="preserve">ского района от 27.12.2012  №974 </w:t>
      </w:r>
      <w:r>
        <w:rPr>
          <w:b/>
        </w:rPr>
        <w:t>«</w:t>
      </w:r>
      <w:r>
        <w:t>Об образовании избирательных участков, участков референдума на территории Октябрьского района Ростовской о</w:t>
      </w:r>
      <w:r>
        <w:t>б</w:t>
      </w:r>
      <w:r>
        <w:t>ласти</w:t>
      </w:r>
      <w:r w:rsidRPr="00844B16">
        <w:t>».</w:t>
      </w:r>
    </w:p>
    <w:p w:rsidR="00171CC6" w:rsidRDefault="00171CC6" w:rsidP="00844B16">
      <w:pPr>
        <w:pStyle w:val="2"/>
        <w:spacing w:after="0" w:line="276" w:lineRule="auto"/>
        <w:ind w:firstLine="1"/>
        <w:jc w:val="both"/>
      </w:pPr>
      <w:r>
        <w:rPr>
          <w:szCs w:val="28"/>
        </w:rPr>
        <w:tab/>
      </w:r>
    </w:p>
    <w:p w:rsidR="00171CC6" w:rsidRDefault="00171CC6" w:rsidP="00171CC6">
      <w:pPr>
        <w:pStyle w:val="a4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Ю.А. Точёный</w:t>
      </w:r>
    </w:p>
    <w:p w:rsidR="00844B16" w:rsidRDefault="00844B16" w:rsidP="00171CC6">
      <w:pPr>
        <w:pStyle w:val="a4"/>
        <w:spacing w:line="276" w:lineRule="auto"/>
      </w:pPr>
    </w:p>
    <w:p w:rsidR="00D419E4" w:rsidRDefault="00171CC6" w:rsidP="00844B16">
      <w:pPr>
        <w:pStyle w:val="a4"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Т.А. Болдырева</w:t>
      </w:r>
    </w:p>
    <w:sectPr w:rsidR="00D419E4" w:rsidSect="00844B1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autoHyphenation/>
  <w:characterSpacingControl w:val="doNotCompress"/>
  <w:compat/>
  <w:rsids>
    <w:rsidRoot w:val="00171CC6"/>
    <w:rsid w:val="00171CC6"/>
    <w:rsid w:val="00290A3E"/>
    <w:rsid w:val="00844B16"/>
    <w:rsid w:val="00D419E4"/>
    <w:rsid w:val="00EA624D"/>
    <w:rsid w:val="00FA3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C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CC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71C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171CC6"/>
    <w:pPr>
      <w:jc w:val="center"/>
    </w:pPr>
    <w:rPr>
      <w:sz w:val="28"/>
      <w:szCs w:val="20"/>
    </w:rPr>
  </w:style>
  <w:style w:type="paragraph" w:styleId="a4">
    <w:name w:val="Body Text"/>
    <w:basedOn w:val="a"/>
    <w:link w:val="a5"/>
    <w:unhideWhenUsed/>
    <w:rsid w:val="00171CC6"/>
    <w:pPr>
      <w:spacing w:line="360" w:lineRule="auto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171CC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171CC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71C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71C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1C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0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262</Words>
  <Characters>1499</Characters>
  <Application>Microsoft Office Word</Application>
  <DocSecurity>0</DocSecurity>
  <Lines>12</Lines>
  <Paragraphs>3</Paragraphs>
  <ScaleCrop>false</ScaleCrop>
  <Company>TIZB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5</cp:revision>
  <cp:lastPrinted>2017-08-31T06:35:00Z</cp:lastPrinted>
  <dcterms:created xsi:type="dcterms:W3CDTF">2017-08-30T07:58:00Z</dcterms:created>
  <dcterms:modified xsi:type="dcterms:W3CDTF">2017-08-31T06:55:00Z</dcterms:modified>
</cp:coreProperties>
</file>