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F2665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C81E13">
        <w:rPr>
          <w:bCs/>
          <w:sz w:val="28"/>
          <w:szCs w:val="28"/>
        </w:rPr>
        <w:t>4</w:t>
      </w:r>
      <w:r w:rsidR="00904F26">
        <w:rPr>
          <w:bCs/>
          <w:sz w:val="28"/>
          <w:szCs w:val="28"/>
        </w:rPr>
        <w:t>9</w:t>
      </w:r>
      <w:bookmarkStart w:id="0" w:name="_GoBack"/>
      <w:bookmarkEnd w:id="0"/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C81E13" w:rsidP="00155B8B">
            <w:pPr>
              <w:pStyle w:val="31"/>
            </w:pPr>
            <w:r>
              <w:t xml:space="preserve">Об отказе в регистрации </w:t>
            </w:r>
            <w:r w:rsidR="00802667" w:rsidRPr="00802667">
              <w:t>Азарова Сергея Владимировича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E87E10">
              <w:t>К</w:t>
            </w:r>
            <w:r w:rsidR="0025420D">
              <w:t>раснолучского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25420D" w:rsidRPr="0025420D">
              <w:t>Краснолучскому</w:t>
            </w:r>
            <w:proofErr w:type="spellEnd"/>
            <w:r w:rsidR="0025420D" w:rsidRPr="0025420D">
              <w:t xml:space="preserve"> </w:t>
            </w:r>
            <w:proofErr w:type="spellStart"/>
            <w:r w:rsidR="00155B8B">
              <w:t>четырех</w:t>
            </w:r>
            <w:r w:rsidR="0025420D" w:rsidRPr="0025420D">
              <w:t>ман</w:t>
            </w:r>
            <w:r w:rsidR="00802667">
              <w:t>датному</w:t>
            </w:r>
            <w:proofErr w:type="spellEnd"/>
            <w:r w:rsidR="00802667">
              <w:t xml:space="preserve"> избирательному округу №2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C81E13" w:rsidRDefault="00C81E13" w:rsidP="00155B8B">
      <w:pPr>
        <w:suppressAutoHyphens/>
        <w:spacing w:line="276" w:lineRule="auto"/>
        <w:ind w:right="28" w:firstLine="851"/>
        <w:jc w:val="both"/>
        <w:rPr>
          <w:sz w:val="28"/>
          <w:szCs w:val="28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>
        <w:rPr>
          <w:noProof/>
          <w:sz w:val="28"/>
          <w:szCs w:val="28"/>
        </w:rPr>
        <w:t>Азарова Сергея Владимировича</w:t>
      </w:r>
      <w:r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</w:t>
      </w:r>
      <w:r w:rsidRPr="00E966E8">
        <w:rPr>
          <w:sz w:val="28"/>
          <w:szCs w:val="28"/>
        </w:rPr>
        <w:t xml:space="preserve"> поселения Октябрьского района Ростовской области шестого созыва по</w:t>
      </w:r>
      <w:r w:rsidRPr="005C5405">
        <w:t xml:space="preserve"> </w:t>
      </w:r>
      <w:r w:rsidRPr="00E966E8">
        <w:rPr>
          <w:noProof/>
          <w:sz w:val="28"/>
          <w:szCs w:val="28"/>
        </w:rPr>
        <w:t>К</w:t>
      </w:r>
      <w:r>
        <w:rPr>
          <w:noProof/>
          <w:sz w:val="28"/>
          <w:szCs w:val="28"/>
        </w:rPr>
        <w:t>раснолуч</w:t>
      </w:r>
      <w:r w:rsidRPr="00E966E8">
        <w:rPr>
          <w:noProof/>
          <w:sz w:val="28"/>
          <w:szCs w:val="28"/>
        </w:rPr>
        <w:t xml:space="preserve">скому </w:t>
      </w:r>
      <w:r w:rsidR="00155B8B">
        <w:rPr>
          <w:noProof/>
          <w:sz w:val="28"/>
          <w:szCs w:val="28"/>
        </w:rPr>
        <w:t>четырех</w:t>
      </w:r>
      <w:r w:rsidR="00155B8B" w:rsidRPr="00155B8B">
        <w:rPr>
          <w:noProof/>
          <w:sz w:val="28"/>
          <w:szCs w:val="28"/>
        </w:rPr>
        <w:t xml:space="preserve">мандатному избирательному округу №2 </w:t>
      </w:r>
      <w:r w:rsidRPr="005C5405">
        <w:rPr>
          <w:sz w:val="28"/>
          <w:szCs w:val="28"/>
        </w:rPr>
        <w:t xml:space="preserve">требованиям </w:t>
      </w:r>
      <w:r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>
        <w:rPr>
          <w:sz w:val="28"/>
          <w:szCs w:val="28"/>
        </w:rPr>
        <w:t>Территориальная</w:t>
      </w:r>
      <w:proofErr w:type="gramEnd"/>
      <w:r>
        <w:rPr>
          <w:sz w:val="28"/>
          <w:szCs w:val="28"/>
        </w:rPr>
        <w:t xml:space="preserve"> избирательная комиссия Октябрьского района УСТАНОВИЛА:</w:t>
      </w:r>
    </w:p>
    <w:p w:rsidR="00C81E13" w:rsidRDefault="00C81E13" w:rsidP="00155B8B">
      <w:pPr>
        <w:pStyle w:val="Postan"/>
        <w:spacing w:line="276" w:lineRule="auto"/>
        <w:ind w:firstLine="851"/>
        <w:jc w:val="both"/>
        <w:rPr>
          <w:color w:val="FF0000"/>
          <w:szCs w:val="28"/>
        </w:rPr>
      </w:pPr>
      <w:r>
        <w:rPr>
          <w:szCs w:val="28"/>
        </w:rPr>
        <w:t xml:space="preserve">Кандидатом  в депутаты Собрания депутатов </w:t>
      </w:r>
      <w:proofErr w:type="spellStart"/>
      <w:r w:rsidR="00155B8B">
        <w:rPr>
          <w:szCs w:val="28"/>
        </w:rPr>
        <w:t>Краснолучского</w:t>
      </w:r>
      <w:proofErr w:type="spellEnd"/>
      <w:r w:rsidR="00155B8B">
        <w:rPr>
          <w:szCs w:val="28"/>
        </w:rPr>
        <w:t xml:space="preserve"> сельского</w:t>
      </w:r>
      <w:r w:rsidR="00155B8B" w:rsidRPr="00E966E8">
        <w:rPr>
          <w:szCs w:val="28"/>
        </w:rPr>
        <w:t xml:space="preserve"> поселения Октябрьского района Ростовской области шестого созыва по</w:t>
      </w:r>
      <w:r w:rsidR="00155B8B" w:rsidRPr="005C5405">
        <w:t xml:space="preserve"> </w:t>
      </w:r>
      <w:r w:rsidR="00155B8B" w:rsidRPr="00E966E8">
        <w:rPr>
          <w:noProof/>
          <w:szCs w:val="28"/>
        </w:rPr>
        <w:t>К</w:t>
      </w:r>
      <w:r w:rsidR="00155B8B">
        <w:rPr>
          <w:noProof/>
          <w:szCs w:val="28"/>
        </w:rPr>
        <w:t>раснолуч</w:t>
      </w:r>
      <w:r w:rsidR="00155B8B" w:rsidRPr="00E966E8">
        <w:rPr>
          <w:noProof/>
          <w:szCs w:val="28"/>
        </w:rPr>
        <w:t xml:space="preserve">скому </w:t>
      </w:r>
      <w:r w:rsidR="00155B8B">
        <w:rPr>
          <w:noProof/>
          <w:szCs w:val="28"/>
        </w:rPr>
        <w:t>четырех</w:t>
      </w:r>
      <w:r w:rsidR="00155B8B" w:rsidRPr="00155B8B">
        <w:rPr>
          <w:noProof/>
          <w:szCs w:val="28"/>
        </w:rPr>
        <w:t xml:space="preserve">мандатному избирательному округу №2 </w:t>
      </w:r>
      <w:r>
        <w:rPr>
          <w:noProof/>
          <w:szCs w:val="28"/>
        </w:rPr>
        <w:t xml:space="preserve"> </w:t>
      </w:r>
      <w:r w:rsidR="00155B8B">
        <w:rPr>
          <w:noProof/>
          <w:szCs w:val="28"/>
        </w:rPr>
        <w:t>Азаровым Сергеем Владимировичем</w:t>
      </w:r>
      <w:r w:rsidR="00155B8B">
        <w:rPr>
          <w:szCs w:val="28"/>
        </w:rPr>
        <w:t xml:space="preserve"> </w:t>
      </w:r>
      <w:r>
        <w:rPr>
          <w:szCs w:val="28"/>
        </w:rPr>
        <w:t xml:space="preserve">ни при выдвижении, ни при предоставлении документов для регистрации кандидатом  не указаны сведения  о наличии у него судимости.  Вместе с тем,   частью 4 статьи 21  </w:t>
      </w:r>
      <w:r w:rsidRPr="005C5405">
        <w:rPr>
          <w:szCs w:val="28"/>
        </w:rPr>
        <w:t xml:space="preserve">Областного закона </w:t>
      </w:r>
      <w:r>
        <w:rPr>
          <w:szCs w:val="28"/>
        </w:rPr>
        <w:t xml:space="preserve">от 12.05.2016 №525-ЗС </w:t>
      </w:r>
      <w:r w:rsidRPr="005C5405">
        <w:rPr>
          <w:szCs w:val="28"/>
        </w:rPr>
        <w:t>«</w:t>
      </w:r>
      <w:r w:rsidRPr="005C5405">
        <w:rPr>
          <w:szCs w:val="28"/>
          <w:lang w:eastAsia="ar-SA"/>
        </w:rPr>
        <w:t>О выборах и референдумах в Ростовской области»</w:t>
      </w:r>
      <w:r w:rsidRPr="005C5405">
        <w:rPr>
          <w:szCs w:val="28"/>
        </w:rPr>
        <w:t>"</w:t>
      </w:r>
      <w:r>
        <w:rPr>
          <w:szCs w:val="28"/>
        </w:rPr>
        <w:t xml:space="preserve"> предусмотрена обязанность кандидата указать  в заявлении сведения о наличие судимости кандидата,  а если судимость снята или погашена, - также сведения о дате снятия или погашения судимости.  На основании  ответа Информационного центра ГУ МВД России по Ростовской области на  запрос избирательной комиссии   </w:t>
      </w:r>
      <w:r w:rsidR="00155B8B">
        <w:rPr>
          <w:szCs w:val="28"/>
        </w:rPr>
        <w:t>Аза</w:t>
      </w:r>
      <w:r>
        <w:rPr>
          <w:szCs w:val="28"/>
        </w:rPr>
        <w:t xml:space="preserve">ров </w:t>
      </w:r>
      <w:r w:rsidR="00155B8B">
        <w:rPr>
          <w:szCs w:val="28"/>
        </w:rPr>
        <w:t>С</w:t>
      </w:r>
      <w:r>
        <w:rPr>
          <w:szCs w:val="28"/>
        </w:rPr>
        <w:t xml:space="preserve">.В. был осужден (информация прилагается). </w:t>
      </w:r>
    </w:p>
    <w:p w:rsidR="00C81E13" w:rsidRDefault="00C81E13" w:rsidP="00155B8B">
      <w:pPr>
        <w:pStyle w:val="Postan"/>
        <w:spacing w:line="276" w:lineRule="auto"/>
        <w:ind w:firstLine="851"/>
        <w:jc w:val="both"/>
      </w:pPr>
      <w:r w:rsidRPr="00FC4D3C">
        <w:rPr>
          <w:szCs w:val="28"/>
        </w:rPr>
        <w:lastRenderedPageBreak/>
        <w:t>На основании  п</w:t>
      </w:r>
      <w:r>
        <w:rPr>
          <w:szCs w:val="28"/>
        </w:rPr>
        <w:t>одпункта «</w:t>
      </w:r>
      <w:r w:rsidRPr="00FC4D3C">
        <w:rPr>
          <w:szCs w:val="28"/>
        </w:rPr>
        <w:t>е</w:t>
      </w:r>
      <w:r>
        <w:rPr>
          <w:szCs w:val="28"/>
        </w:rPr>
        <w:t xml:space="preserve">» пункта 24 статьи </w:t>
      </w:r>
      <w:r w:rsidRPr="00FC4D3C">
        <w:rPr>
          <w:szCs w:val="28"/>
        </w:rPr>
        <w:t xml:space="preserve">38  </w:t>
      </w:r>
      <w:r w:rsidRPr="00FC4D3C">
        <w:t>Федерального закона от 12.06.2002 №  67-ФС</w:t>
      </w:r>
      <w:r>
        <w:t xml:space="preserve"> «Об основных гарантиях избирательных прав и права на участие в референдуме граждан Российской Федерации»,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155B8B" w:rsidRDefault="00155B8B" w:rsidP="00155B8B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>
        <w:rPr>
          <w:sz w:val="28"/>
          <w:szCs w:val="28"/>
        </w:rPr>
        <w:t xml:space="preserve">Отказать </w:t>
      </w:r>
      <w:r>
        <w:rPr>
          <w:noProof/>
          <w:sz w:val="28"/>
          <w:szCs w:val="28"/>
        </w:rPr>
        <w:t>Азарову Сергею Владимировичу</w:t>
      </w:r>
      <w:r>
        <w:rPr>
          <w:sz w:val="28"/>
          <w:szCs w:val="28"/>
        </w:rPr>
        <w:t xml:space="preserve"> в регистрации </w:t>
      </w:r>
      <w:r w:rsidRPr="00424546">
        <w:rPr>
          <w:sz w:val="28"/>
          <w:szCs w:val="28"/>
        </w:rPr>
        <w:t xml:space="preserve"> кандидатом в депутаты Собрания депутатов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</w:t>
      </w:r>
      <w:r w:rsidRPr="00E966E8">
        <w:rPr>
          <w:sz w:val="28"/>
          <w:szCs w:val="28"/>
        </w:rPr>
        <w:t xml:space="preserve"> поселения Октябрьского района Ростовской области шестого созыва по</w:t>
      </w:r>
      <w:r w:rsidRPr="005C5405">
        <w:t xml:space="preserve"> </w:t>
      </w:r>
      <w:r w:rsidRPr="00E966E8">
        <w:rPr>
          <w:noProof/>
          <w:sz w:val="28"/>
          <w:szCs w:val="28"/>
        </w:rPr>
        <w:t>К</w:t>
      </w:r>
      <w:r>
        <w:rPr>
          <w:noProof/>
          <w:sz w:val="28"/>
          <w:szCs w:val="28"/>
        </w:rPr>
        <w:t>раснолуч</w:t>
      </w:r>
      <w:r w:rsidRPr="00E966E8">
        <w:rPr>
          <w:noProof/>
          <w:sz w:val="28"/>
          <w:szCs w:val="28"/>
        </w:rPr>
        <w:t xml:space="preserve">скому </w:t>
      </w:r>
      <w:r>
        <w:rPr>
          <w:noProof/>
          <w:sz w:val="28"/>
          <w:szCs w:val="28"/>
        </w:rPr>
        <w:t>четырех</w:t>
      </w:r>
      <w:r w:rsidRPr="00155B8B">
        <w:rPr>
          <w:noProof/>
          <w:sz w:val="28"/>
          <w:szCs w:val="28"/>
        </w:rPr>
        <w:t>мандатному избирательному округу №2</w:t>
      </w:r>
      <w:r>
        <w:rPr>
          <w:sz w:val="28"/>
          <w:szCs w:val="28"/>
        </w:rPr>
        <w:t>.</w:t>
      </w:r>
    </w:p>
    <w:p w:rsidR="00155B8B" w:rsidRDefault="00155B8B" w:rsidP="00155B8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копию настоящее постановления </w:t>
      </w:r>
      <w:r>
        <w:rPr>
          <w:noProof/>
          <w:sz w:val="28"/>
          <w:szCs w:val="28"/>
        </w:rPr>
        <w:t>Азарову Сергею Владимировичу</w:t>
      </w:r>
      <w:r>
        <w:rPr>
          <w:sz w:val="28"/>
          <w:szCs w:val="28"/>
        </w:rPr>
        <w:t xml:space="preserve">. </w:t>
      </w:r>
    </w:p>
    <w:p w:rsidR="00155B8B" w:rsidRDefault="00155B8B" w:rsidP="00155B8B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155B8B" w:rsidRPr="00FB2A14" w:rsidRDefault="00155B8B" w:rsidP="00155B8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C81E13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C78C6"/>
    <w:rsid w:val="000F2871"/>
    <w:rsid w:val="00155B8B"/>
    <w:rsid w:val="0018747B"/>
    <w:rsid w:val="001B34FB"/>
    <w:rsid w:val="001F3D97"/>
    <w:rsid w:val="0025420D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1A04"/>
    <w:rsid w:val="00424546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D22E4"/>
    <w:rsid w:val="00751FAC"/>
    <w:rsid w:val="00761450"/>
    <w:rsid w:val="00771164"/>
    <w:rsid w:val="00786C77"/>
    <w:rsid w:val="007B6B74"/>
    <w:rsid w:val="007C0FD1"/>
    <w:rsid w:val="00802667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04F26"/>
    <w:rsid w:val="00944DAA"/>
    <w:rsid w:val="00967D04"/>
    <w:rsid w:val="009961BF"/>
    <w:rsid w:val="009C05CC"/>
    <w:rsid w:val="00A10EA2"/>
    <w:rsid w:val="00A73341"/>
    <w:rsid w:val="00A91747"/>
    <w:rsid w:val="00AA38D1"/>
    <w:rsid w:val="00AA488A"/>
    <w:rsid w:val="00AA5253"/>
    <w:rsid w:val="00AE64C5"/>
    <w:rsid w:val="00AF2665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62A13"/>
    <w:rsid w:val="00C81E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  <w:style w:type="paragraph" w:customStyle="1" w:styleId="Postan">
    <w:name w:val="Postan"/>
    <w:basedOn w:val="a"/>
    <w:rsid w:val="00C81E13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  <w:style w:type="paragraph" w:customStyle="1" w:styleId="Postan">
    <w:name w:val="Postan"/>
    <w:basedOn w:val="a"/>
    <w:rsid w:val="00C81E13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2026-08-10T10:23:00Z</cp:lastPrinted>
  <dcterms:created xsi:type="dcterms:W3CDTF">2026-08-07T09:02:00Z</dcterms:created>
  <dcterms:modified xsi:type="dcterms:W3CDTF">2026-08-10T10:23:00Z</dcterms:modified>
</cp:coreProperties>
</file>