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0CD" w:rsidRPr="00E610CD" w:rsidRDefault="00E610CD" w:rsidP="00E610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0CD" w:rsidRPr="00E610CD" w:rsidRDefault="00E610CD" w:rsidP="00E610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10CD" w:rsidRPr="00E610CD" w:rsidRDefault="00E610CD" w:rsidP="00E610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E610CD" w:rsidRPr="00E610CD" w:rsidRDefault="00E610CD" w:rsidP="00E610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610C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ОКТЯБРЬСКОГО РАЙОНА РОСТОВСКОЙ ОБЛАСТИ</w:t>
      </w:r>
    </w:p>
    <w:p w:rsidR="00E610CD" w:rsidRPr="00E610CD" w:rsidRDefault="00E610CD" w:rsidP="00E610C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10CD" w:rsidRPr="00E610CD" w:rsidRDefault="00E610CD" w:rsidP="00E610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610CD" w:rsidRPr="00E610CD" w:rsidRDefault="00E610CD" w:rsidP="00E610CD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10CD" w:rsidRPr="00E610CD" w:rsidRDefault="009424DD" w:rsidP="00E610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 августа</w:t>
      </w:r>
      <w:r w:rsidR="00E610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2020</w:t>
      </w:r>
      <w:r w:rsidR="00E610CD" w:rsidRPr="00E610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                                                                                № </w:t>
      </w:r>
      <w:r w:rsidR="00CB3C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110-1</w:t>
      </w:r>
    </w:p>
    <w:p w:rsidR="00E610CD" w:rsidRPr="00E610CD" w:rsidRDefault="00E610CD" w:rsidP="00E610C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 Каменоломни</w:t>
      </w:r>
    </w:p>
    <w:p w:rsidR="00E610CD" w:rsidRPr="00E610CD" w:rsidRDefault="00E610CD" w:rsidP="00E610C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10CD" w:rsidRPr="00E610CD" w:rsidRDefault="00E610CD" w:rsidP="00E610CD">
      <w:pPr>
        <w:tabs>
          <w:tab w:val="left" w:pos="7938"/>
        </w:tabs>
        <w:spacing w:after="0" w:line="240" w:lineRule="auto"/>
        <w:ind w:left="1560" w:right="141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члене Территориальной избирательной комиссии Октябрьского района Ростовской области с правом совещательного голоса, назначенном </w:t>
      </w:r>
      <w:r w:rsidR="00942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Ростовским региональным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отделением Всероссийской политической партии «ЕДИНАЯ РОССИЯ»</w:t>
      </w:r>
    </w:p>
    <w:p w:rsidR="00E610CD" w:rsidRPr="00E610CD" w:rsidRDefault="00E610CD" w:rsidP="00E610CD">
      <w:pPr>
        <w:tabs>
          <w:tab w:val="left" w:pos="8222"/>
          <w:tab w:val="left" w:pos="8364"/>
        </w:tabs>
        <w:spacing w:after="0" w:line="240" w:lineRule="auto"/>
        <w:ind w:left="1276" w:right="113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10CD" w:rsidRPr="00E610CD" w:rsidRDefault="00E610CD" w:rsidP="009424D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 пунктом 26</w:t>
      </w:r>
      <w:r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29 Федерального закона  «Об основных гарантиях избирательных прав и права на участие в референдуме граждан Российской Федерации»</w:t>
      </w:r>
      <w:r w:rsidRPr="00E61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E610CD" w:rsidRPr="00E610CD" w:rsidRDefault="00E610CD" w:rsidP="009424D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447E" w:rsidRPr="00727CC4" w:rsidRDefault="0055447E" w:rsidP="0055447E">
      <w:pPr>
        <w:pStyle w:val="a6"/>
        <w:spacing w:after="0" w:line="360" w:lineRule="auto"/>
        <w:jc w:val="center"/>
        <w:rPr>
          <w:sz w:val="28"/>
          <w:szCs w:val="28"/>
        </w:rPr>
      </w:pPr>
      <w:r w:rsidRPr="00727CC4">
        <w:rPr>
          <w:sz w:val="28"/>
          <w:szCs w:val="28"/>
        </w:rPr>
        <w:t>Территориальная избирательная комиссия Октябрьского района</w:t>
      </w:r>
    </w:p>
    <w:p w:rsidR="0055447E" w:rsidRPr="00727CC4" w:rsidRDefault="0055447E" w:rsidP="0055447E">
      <w:pPr>
        <w:pStyle w:val="a6"/>
        <w:spacing w:after="0" w:line="360" w:lineRule="auto"/>
        <w:jc w:val="center"/>
        <w:rPr>
          <w:sz w:val="28"/>
          <w:szCs w:val="28"/>
        </w:rPr>
      </w:pPr>
      <w:r w:rsidRPr="00727CC4">
        <w:rPr>
          <w:sz w:val="28"/>
          <w:szCs w:val="28"/>
        </w:rPr>
        <w:t>Ростовской области ПОСТАНОВИЛА:</w:t>
      </w:r>
    </w:p>
    <w:p w:rsidR="009424DD" w:rsidRPr="00E610CD" w:rsidRDefault="009424DD" w:rsidP="009424DD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424DD" w:rsidRDefault="00E610CD" w:rsidP="009424DD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="009424D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 Принять к сведению решение</w:t>
      </w:r>
      <w:r w:rsidR="00A72F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№РИК-61/1-721 от 26.08.2020 г.</w:t>
      </w:r>
      <w:r w:rsidR="009424D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Президиума Регионального политического совета </w:t>
      </w:r>
      <w:r w:rsidR="0094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Всероссийской политической партии </w:t>
      </w:r>
      <w:r w:rsidR="009424DD" w:rsidRPr="00942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5544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424D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94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прекращении </w:t>
      </w:r>
      <w:proofErr w:type="gramStart"/>
      <w:r w:rsidR="009424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полномочий члена Территориальной избирательной комиссии Октябрьского района Ростовской области</w:t>
      </w:r>
      <w:proofErr w:type="gramEnd"/>
      <w:r w:rsidR="0094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 </w:t>
      </w:r>
      <w:proofErr w:type="spellStart"/>
      <w:r w:rsidR="009424D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Бессарабова</w:t>
      </w:r>
      <w:proofErr w:type="spellEnd"/>
      <w:r w:rsidR="0094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Дмитриевича</w:t>
      </w:r>
      <w:r w:rsidR="009424D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10CD" w:rsidRPr="00E610CD" w:rsidRDefault="009424DD" w:rsidP="009424DD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2. Принять к сведению решение </w:t>
      </w:r>
      <w:r w:rsidR="00A72F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№РИК-61/1-722</w:t>
      </w:r>
      <w:bookmarkStart w:id="0" w:name="_GoBack"/>
      <w:bookmarkEnd w:id="0"/>
      <w:r w:rsidR="00A72F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от 26.08.2020 г.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Президиума Регионального политического совета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Всероссийской политической партии </w:t>
      </w:r>
      <w:r w:rsidRPr="00942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CB3C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10C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членом Территориальной избирательной комиссии Октябрьского района Ростовской области с правом совещательного голоса</w:t>
      </w:r>
      <w:r w:rsid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Ушакова Александра Ивановича, 12 июля 1978</w:t>
      </w:r>
      <w:r w:rsidR="00E610C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E610CD" w:rsidRPr="00E610CD" w:rsidRDefault="009424DD" w:rsidP="009424DD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610C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Выдать </w:t>
      </w:r>
      <w:r w:rsid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Ушакову Александру Ивановичу </w:t>
      </w:r>
      <w:r w:rsidR="00E610C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члена Территориальной избирательной комиссии Октябрьского района Ростовской области с правом совещательного голоса.</w:t>
      </w:r>
    </w:p>
    <w:p w:rsidR="00E610CD" w:rsidRPr="00E610CD" w:rsidRDefault="009424DD" w:rsidP="009424DD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E610C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610C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E610CD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сети «Интернет».</w:t>
      </w:r>
    </w:p>
    <w:p w:rsidR="00E610CD" w:rsidRPr="00E610CD" w:rsidRDefault="00E610CD" w:rsidP="00E610CD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0CD" w:rsidRPr="00E610CD" w:rsidRDefault="00E610CD" w:rsidP="00E610CD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10CD" w:rsidRPr="00E610CD" w:rsidRDefault="00E610CD" w:rsidP="00E610CD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Ю.А. Точеный</w:t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E610CD" w:rsidRPr="00E610CD" w:rsidRDefault="00E610CD" w:rsidP="00E610CD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Т.А. Болдырева</w:t>
      </w:r>
      <w:r w:rsidRPr="00E610CD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</w:p>
    <w:p w:rsidR="00E610CD" w:rsidRPr="00E610CD" w:rsidRDefault="00E610CD" w:rsidP="00E610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1E0" w:rsidRDefault="00C561E0"/>
    <w:sectPr w:rsidR="00C561E0" w:rsidSect="00691605">
      <w:pgSz w:w="11906" w:h="16838" w:code="9"/>
      <w:pgMar w:top="1134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0CD"/>
    <w:rsid w:val="0055447E"/>
    <w:rsid w:val="00671274"/>
    <w:rsid w:val="009424DD"/>
    <w:rsid w:val="00A72F1D"/>
    <w:rsid w:val="00BD2789"/>
    <w:rsid w:val="00C561E0"/>
    <w:rsid w:val="00CB2638"/>
    <w:rsid w:val="00CB3CF7"/>
    <w:rsid w:val="00E6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1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10C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424DD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unhideWhenUsed/>
    <w:rsid w:val="0055447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54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1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10C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424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TIK1</cp:lastModifiedBy>
  <cp:revision>6</cp:revision>
  <dcterms:created xsi:type="dcterms:W3CDTF">2020-07-27T08:32:00Z</dcterms:created>
  <dcterms:modified xsi:type="dcterms:W3CDTF">2020-08-28T08:02:00Z</dcterms:modified>
</cp:coreProperties>
</file>