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077470">
        <w:rPr>
          <w:bCs/>
          <w:sz w:val="28"/>
          <w:szCs w:val="28"/>
        </w:rPr>
        <w:t>43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D47621">
            <w:pPr>
              <w:pStyle w:val="31"/>
            </w:pPr>
            <w:r>
              <w:t xml:space="preserve">О регистрации </w:t>
            </w:r>
            <w:r w:rsidR="00D47621" w:rsidRPr="00D47621">
              <w:t>Козина Дмитрия Аркадьевича</w:t>
            </w:r>
            <w:r w:rsidR="00D4762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D47621" w:rsidRPr="00D47621">
        <w:rPr>
          <w:sz w:val="28"/>
          <w:szCs w:val="28"/>
        </w:rPr>
        <w:t xml:space="preserve">Козина Дмитрия </w:t>
      </w:r>
      <w:proofErr w:type="gramStart"/>
      <w:r w:rsidR="00D47621" w:rsidRPr="00D47621">
        <w:rPr>
          <w:sz w:val="28"/>
          <w:szCs w:val="28"/>
        </w:rPr>
        <w:t>Аркадьевича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r w:rsidR="00D47621" w:rsidRPr="00D47621">
        <w:rPr>
          <w:sz w:val="28"/>
          <w:szCs w:val="28"/>
        </w:rPr>
        <w:t>Козина Дмитрия Аркадьевича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D47621">
        <w:rPr>
          <w:sz w:val="28"/>
          <w:szCs w:val="28"/>
        </w:rPr>
        <w:t>72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>,</w:t>
      </w:r>
      <w:r w:rsidR="00D47621">
        <w:rPr>
          <w:sz w:val="28"/>
          <w:szCs w:val="28"/>
        </w:rPr>
        <w:t xml:space="preserve"> </w:t>
      </w:r>
      <w:r w:rsidR="007B6B74">
        <w:rPr>
          <w:sz w:val="28"/>
          <w:szCs w:val="28"/>
        </w:rPr>
        <w:t xml:space="preserve"> </w:t>
      </w:r>
      <w:r w:rsidR="00634353">
        <w:rPr>
          <w:sz w:val="28"/>
          <w:szCs w:val="28"/>
        </w:rPr>
        <w:t xml:space="preserve">г. </w:t>
      </w:r>
      <w:r w:rsidR="00D47621">
        <w:rPr>
          <w:sz w:val="28"/>
          <w:szCs w:val="28"/>
        </w:rPr>
        <w:t>Ростов-на-Дону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D47621" w:rsidRPr="00D47621">
        <w:rPr>
          <w:sz w:val="28"/>
          <w:szCs w:val="28"/>
        </w:rPr>
        <w:t>3284 военное представительство Министерства обороны РФ, специалист 1 категории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77470">
        <w:rPr>
          <w:sz w:val="28"/>
          <w:szCs w:val="28"/>
        </w:rPr>
        <w:t>17</w:t>
      </w:r>
      <w:r w:rsidR="00077470" w:rsidRPr="00A91747">
        <w:rPr>
          <w:sz w:val="28"/>
          <w:szCs w:val="28"/>
        </w:rPr>
        <w:t xml:space="preserve"> часов </w:t>
      </w:r>
      <w:r w:rsidR="00077470">
        <w:rPr>
          <w:sz w:val="28"/>
          <w:szCs w:val="28"/>
        </w:rPr>
        <w:t>2</w:t>
      </w:r>
      <w:r w:rsidR="00077470">
        <w:rPr>
          <w:sz w:val="28"/>
          <w:szCs w:val="28"/>
        </w:rPr>
        <w:t>9</w:t>
      </w:r>
      <w:r w:rsidR="00077470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7470"/>
    <w:rsid w:val="000F2871"/>
    <w:rsid w:val="00102D89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621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2026-08-07T10:08:00Z</cp:lastPrinted>
  <dcterms:created xsi:type="dcterms:W3CDTF">2026-08-06T10:21:00Z</dcterms:created>
  <dcterms:modified xsi:type="dcterms:W3CDTF">2026-08-07T10:08:00Z</dcterms:modified>
</cp:coreProperties>
</file>