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«31» июля 2026 года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13-</w:t>
      </w:r>
      <w:r w:rsidR="000D2D3E">
        <w:rPr>
          <w:rFonts w:eastAsia="Calibri"/>
          <w:sz w:val="28"/>
          <w:szCs w:val="28"/>
        </w:rPr>
        <w:t>4</w:t>
      </w:r>
      <w:bookmarkStart w:id="0" w:name="_GoBack"/>
      <w:bookmarkEnd w:id="0"/>
      <w:r>
        <w:rPr>
          <w:rFonts w:eastAsia="Calibri"/>
          <w:sz w:val="28"/>
          <w:szCs w:val="28"/>
        </w:rPr>
        <w:t>)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FA42C5" w:rsidRDefault="00FA42C5" w:rsidP="00FA42C5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FA42C5" w:rsidRDefault="00FA42C5" w:rsidP="00FA42C5">
      <w:pPr>
        <w:autoSpaceDE/>
        <w:autoSpaceDN/>
        <w:ind w:right="-185"/>
        <w:rPr>
          <w:sz w:val="26"/>
          <w:szCs w:val="24"/>
          <w:lang w:eastAsia="en-US"/>
        </w:rPr>
      </w:pPr>
    </w:p>
    <w:p w:rsidR="00FA42C5" w:rsidRDefault="00FA42C5" w:rsidP="00FA42C5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FA42C5" w:rsidRPr="00691290" w:rsidRDefault="00FA42C5" w:rsidP="00FA42C5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FA42C5" w:rsidRPr="00691290" w:rsidRDefault="00FA42C5" w:rsidP="00FA42C5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FA42C5" w:rsidRPr="00691290" w:rsidRDefault="00FA42C5" w:rsidP="00FA42C5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1245CC">
        <w:rPr>
          <w:rFonts w:eastAsia="Calibri"/>
          <w:b/>
          <w:sz w:val="28"/>
          <w:szCs w:val="28"/>
          <w:lang w:eastAsia="en-US"/>
        </w:rPr>
        <w:t>Керчикского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FA42C5" w:rsidRPr="00685A0F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685A0F">
        <w:rPr>
          <w:b/>
          <w:bCs/>
          <w:sz w:val="28"/>
          <w:szCs w:val="28"/>
        </w:rPr>
        <w:t xml:space="preserve">выдвинутых </w:t>
      </w:r>
      <w:r w:rsidR="00685A0F" w:rsidRPr="00685A0F">
        <w:rPr>
          <w:b/>
          <w:sz w:val="28"/>
          <w:szCs w:val="28"/>
        </w:rPr>
        <w:t>Региональным отделением в Ростовской области Политической партии</w:t>
      </w:r>
      <w:r w:rsidR="00685A0F" w:rsidRPr="00685A0F">
        <w:rPr>
          <w:b/>
          <w:bCs/>
          <w:sz w:val="28"/>
          <w:szCs w:val="28"/>
        </w:rPr>
        <w:t xml:space="preserve"> «НОВЫЕ ЛЮДИ»</w:t>
      </w:r>
    </w:p>
    <w:p w:rsidR="00FA42C5" w:rsidRPr="00691290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0D3D17" w:rsidRDefault="000D3D17"/>
    <w:tbl>
      <w:tblPr>
        <w:tblW w:w="0" w:type="auto"/>
        <w:jc w:val="center"/>
        <w:tblInd w:w="-1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410"/>
        <w:gridCol w:w="1411"/>
        <w:gridCol w:w="1832"/>
        <w:gridCol w:w="2337"/>
        <w:gridCol w:w="3158"/>
      </w:tblGrid>
      <w:tr w:rsidR="00B5193A" w:rsidRPr="00FF155E" w:rsidTr="00B5193A">
        <w:trPr>
          <w:jc w:val="center"/>
        </w:trPr>
        <w:tc>
          <w:tcPr>
            <w:tcW w:w="2388" w:type="dxa"/>
            <w:vAlign w:val="center"/>
          </w:tcPr>
          <w:p w:rsidR="00B5193A" w:rsidRPr="00FF155E" w:rsidRDefault="00B5193A" w:rsidP="000860A7">
            <w:pPr>
              <w:suppressAutoHyphens/>
              <w:jc w:val="center"/>
            </w:pPr>
            <w:r w:rsidRPr="00FF155E">
              <w:t>№</w:t>
            </w:r>
          </w:p>
          <w:p w:rsidR="00B5193A" w:rsidRPr="00FF155E" w:rsidRDefault="00B5193A" w:rsidP="000860A7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B5193A" w:rsidRPr="00FF155E" w:rsidRDefault="00B5193A" w:rsidP="000860A7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B5193A" w:rsidRPr="00FF155E" w:rsidRDefault="00B5193A" w:rsidP="000860A7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B5193A" w:rsidRPr="00FF155E" w:rsidRDefault="00B5193A" w:rsidP="000860A7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B5193A" w:rsidRPr="00FF155E" w:rsidRDefault="00B5193A" w:rsidP="000860A7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158" w:type="dxa"/>
            <w:vAlign w:val="center"/>
          </w:tcPr>
          <w:p w:rsidR="00B5193A" w:rsidRPr="00FF155E" w:rsidRDefault="00B5193A" w:rsidP="000860A7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B5193A" w:rsidRPr="00D6621E" w:rsidTr="00B5193A">
        <w:trPr>
          <w:jc w:val="center"/>
        </w:trPr>
        <w:tc>
          <w:tcPr>
            <w:tcW w:w="2388" w:type="dxa"/>
            <w:vAlign w:val="center"/>
          </w:tcPr>
          <w:p w:rsidR="00B5193A" w:rsidRPr="00D6621E" w:rsidRDefault="00B5193A" w:rsidP="000860A7">
            <w:pPr>
              <w:suppressAutoHyphens/>
              <w:jc w:val="center"/>
            </w:pPr>
            <w:r w:rsidRPr="00D6621E">
              <w:t>1</w:t>
            </w:r>
          </w:p>
        </w:tc>
        <w:tc>
          <w:tcPr>
            <w:tcW w:w="2410" w:type="dxa"/>
            <w:vAlign w:val="center"/>
          </w:tcPr>
          <w:p w:rsidR="00B5193A" w:rsidRPr="00D6621E" w:rsidRDefault="00B5193A" w:rsidP="000860A7">
            <w:pPr>
              <w:suppressAutoHyphens/>
              <w:jc w:val="center"/>
            </w:pPr>
            <w:r w:rsidRPr="00D6621E">
              <w:rPr>
                <w:noProof/>
              </w:rPr>
              <w:t>Паламарчук Виталий Витальевич</w:t>
            </w:r>
          </w:p>
        </w:tc>
        <w:tc>
          <w:tcPr>
            <w:tcW w:w="1411" w:type="dxa"/>
            <w:vAlign w:val="center"/>
          </w:tcPr>
          <w:p w:rsidR="00B5193A" w:rsidRPr="00D6621E" w:rsidRDefault="00B5193A" w:rsidP="000860A7">
            <w:pPr>
              <w:suppressAutoHyphens/>
              <w:jc w:val="center"/>
            </w:pPr>
            <w:r w:rsidRPr="00D6621E">
              <w:rPr>
                <w:noProof/>
              </w:rPr>
              <w:t>29.08.1979</w:t>
            </w:r>
          </w:p>
        </w:tc>
        <w:tc>
          <w:tcPr>
            <w:tcW w:w="1832" w:type="dxa"/>
            <w:vAlign w:val="center"/>
          </w:tcPr>
          <w:p w:rsidR="00B5193A" w:rsidRPr="00D6621E" w:rsidRDefault="00B5193A" w:rsidP="000860A7">
            <w:pPr>
              <w:suppressAutoHyphens/>
              <w:jc w:val="center"/>
            </w:pPr>
            <w:r w:rsidRPr="00D6621E">
              <w:t>г. Ростов-на-Дону</w:t>
            </w:r>
          </w:p>
        </w:tc>
        <w:tc>
          <w:tcPr>
            <w:tcW w:w="2337" w:type="dxa"/>
            <w:vAlign w:val="center"/>
          </w:tcPr>
          <w:p w:rsidR="00B5193A" w:rsidRPr="00D6621E" w:rsidRDefault="00B5193A" w:rsidP="000860A7">
            <w:pPr>
              <w:suppressAutoHyphens/>
              <w:jc w:val="center"/>
            </w:pPr>
            <w:r w:rsidRPr="00D6621E">
              <w:t>Ростовская область, г. Ростов-на-Дону, бульвар Комарова д.4, кв.69</w:t>
            </w:r>
          </w:p>
        </w:tc>
        <w:tc>
          <w:tcPr>
            <w:tcW w:w="3158" w:type="dxa"/>
            <w:vAlign w:val="center"/>
          </w:tcPr>
          <w:p w:rsidR="00B5193A" w:rsidRPr="00D6621E" w:rsidRDefault="00B5193A" w:rsidP="000860A7">
            <w:pPr>
              <w:tabs>
                <w:tab w:val="left" w:pos="8505"/>
              </w:tabs>
              <w:spacing w:before="120" w:after="80"/>
              <w:jc w:val="center"/>
            </w:pPr>
            <w:r w:rsidRPr="00D6621E">
              <w:rPr>
                <w:noProof/>
              </w:rPr>
              <w:t>Керчикский десятимандатный избирательный округ № 1</w:t>
            </w:r>
          </w:p>
        </w:tc>
      </w:tr>
    </w:tbl>
    <w:p w:rsidR="00685A0F" w:rsidRDefault="00685A0F"/>
    <w:p w:rsidR="00685A0F" w:rsidRDefault="00685A0F"/>
    <w:sectPr w:rsidR="00685A0F" w:rsidSect="00FA42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E9"/>
    <w:rsid w:val="000D2D3E"/>
    <w:rsid w:val="000D3D17"/>
    <w:rsid w:val="001245CC"/>
    <w:rsid w:val="00685A0F"/>
    <w:rsid w:val="00A040E9"/>
    <w:rsid w:val="00B5193A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2026-07-30T15:44:00Z</dcterms:created>
  <dcterms:modified xsi:type="dcterms:W3CDTF">2026-07-30T15:53:00Z</dcterms:modified>
</cp:coreProperties>
</file>