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«31» июля 2026 года 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13-</w:t>
      </w:r>
      <w:r w:rsidR="008D15D4">
        <w:rPr>
          <w:rFonts w:eastAsia="Calibri"/>
          <w:sz w:val="28"/>
          <w:szCs w:val="28"/>
        </w:rPr>
        <w:t>7</w:t>
      </w:r>
      <w:bookmarkStart w:id="0" w:name="_GoBack"/>
      <w:bookmarkEnd w:id="0"/>
      <w:r>
        <w:rPr>
          <w:rFonts w:eastAsia="Calibri"/>
          <w:sz w:val="28"/>
          <w:szCs w:val="28"/>
        </w:rPr>
        <w:t>)</w:t>
      </w:r>
    </w:p>
    <w:p w:rsidR="00FA42C5" w:rsidRDefault="00FA42C5" w:rsidP="00FA42C5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FA42C5" w:rsidRDefault="00FA42C5" w:rsidP="00FA42C5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FA42C5" w:rsidRDefault="00FA42C5" w:rsidP="00FA42C5">
      <w:pPr>
        <w:autoSpaceDE/>
        <w:autoSpaceDN/>
        <w:ind w:right="-185"/>
        <w:rPr>
          <w:sz w:val="26"/>
          <w:szCs w:val="24"/>
          <w:lang w:eastAsia="en-US"/>
        </w:rPr>
      </w:pPr>
    </w:p>
    <w:p w:rsidR="00FA42C5" w:rsidRDefault="00FA42C5" w:rsidP="00FA42C5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FA42C5" w:rsidRPr="00691290" w:rsidRDefault="00FA42C5" w:rsidP="00FA42C5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FA42C5" w:rsidRPr="00691290" w:rsidRDefault="00FA42C5" w:rsidP="00FA42C5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FA42C5" w:rsidRPr="00691290" w:rsidRDefault="00FA42C5" w:rsidP="00FA42C5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="001245CC">
        <w:rPr>
          <w:rFonts w:eastAsia="Calibri"/>
          <w:b/>
          <w:sz w:val="28"/>
          <w:szCs w:val="28"/>
          <w:lang w:eastAsia="en-US"/>
        </w:rPr>
        <w:t>К</w:t>
      </w:r>
      <w:r w:rsidR="00B837C5">
        <w:rPr>
          <w:rFonts w:eastAsia="Calibri"/>
          <w:b/>
          <w:sz w:val="28"/>
          <w:szCs w:val="28"/>
          <w:lang w:eastAsia="en-US"/>
        </w:rPr>
        <w:t>р</w:t>
      </w:r>
      <w:r w:rsidR="00AA5661">
        <w:rPr>
          <w:rFonts w:eastAsia="Calibri"/>
          <w:b/>
          <w:sz w:val="28"/>
          <w:szCs w:val="28"/>
          <w:lang w:eastAsia="en-US"/>
        </w:rPr>
        <w:t>ивянского</w:t>
      </w:r>
      <w:proofErr w:type="spellEnd"/>
      <w:r w:rsidRPr="00691290">
        <w:rPr>
          <w:rFonts w:eastAsia="Calibri"/>
          <w:b/>
          <w:sz w:val="28"/>
          <w:szCs w:val="28"/>
          <w:lang w:eastAsia="en-US"/>
        </w:rPr>
        <w:t xml:space="preserve"> сельского поселения шестого созыва,</w:t>
      </w:r>
    </w:p>
    <w:p w:rsidR="00FA42C5" w:rsidRPr="00685A0F" w:rsidRDefault="00FA42C5" w:rsidP="00FA42C5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685A0F">
        <w:rPr>
          <w:b/>
          <w:bCs/>
          <w:sz w:val="28"/>
          <w:szCs w:val="28"/>
        </w:rPr>
        <w:t xml:space="preserve">выдвинутых </w:t>
      </w:r>
      <w:r w:rsidR="00685A0F" w:rsidRPr="00685A0F">
        <w:rPr>
          <w:b/>
          <w:sz w:val="28"/>
          <w:szCs w:val="28"/>
        </w:rPr>
        <w:t>Региональным отделением в Ростовской области Политической партии</w:t>
      </w:r>
      <w:r w:rsidR="00685A0F" w:rsidRPr="00685A0F">
        <w:rPr>
          <w:b/>
          <w:bCs/>
          <w:sz w:val="28"/>
          <w:szCs w:val="28"/>
        </w:rPr>
        <w:t xml:space="preserve"> «НОВЫЕ ЛЮДИ»</w:t>
      </w:r>
    </w:p>
    <w:p w:rsidR="00FA42C5" w:rsidRDefault="00FA42C5" w:rsidP="00FA42C5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AA5661" w:rsidRDefault="00AA5661" w:rsidP="00FA42C5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-1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8"/>
        <w:gridCol w:w="2410"/>
        <w:gridCol w:w="1411"/>
        <w:gridCol w:w="1832"/>
        <w:gridCol w:w="2337"/>
        <w:gridCol w:w="3016"/>
      </w:tblGrid>
      <w:tr w:rsidR="001D66F9" w:rsidRPr="00CF079F" w:rsidTr="001D66F9">
        <w:trPr>
          <w:jc w:val="center"/>
        </w:trPr>
        <w:tc>
          <w:tcPr>
            <w:tcW w:w="2388" w:type="dxa"/>
            <w:vAlign w:val="center"/>
          </w:tcPr>
          <w:p w:rsidR="001D66F9" w:rsidRPr="00FF155E" w:rsidRDefault="001D66F9" w:rsidP="000860A7">
            <w:pPr>
              <w:suppressAutoHyphens/>
              <w:jc w:val="center"/>
            </w:pPr>
            <w:r w:rsidRPr="00FF155E">
              <w:t>№</w:t>
            </w:r>
          </w:p>
          <w:p w:rsidR="001D66F9" w:rsidRPr="00FF155E" w:rsidRDefault="001D66F9" w:rsidP="000860A7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1D66F9" w:rsidRPr="00FF155E" w:rsidRDefault="001D66F9" w:rsidP="000860A7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1D66F9" w:rsidRPr="00FF155E" w:rsidRDefault="001D66F9" w:rsidP="000860A7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1D66F9" w:rsidRPr="00FF155E" w:rsidRDefault="001D66F9" w:rsidP="000860A7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1D66F9" w:rsidRPr="00FF155E" w:rsidRDefault="001D66F9" w:rsidP="000860A7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3016" w:type="dxa"/>
            <w:vAlign w:val="center"/>
          </w:tcPr>
          <w:p w:rsidR="001D66F9" w:rsidRPr="00FF155E" w:rsidRDefault="001D66F9" w:rsidP="000860A7">
            <w:pPr>
              <w:suppressAutoHyphens/>
              <w:jc w:val="center"/>
            </w:pPr>
            <w:r w:rsidRPr="00FF155E"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1D66F9" w:rsidRPr="00192D0A" w:rsidTr="001D66F9">
        <w:trPr>
          <w:jc w:val="center"/>
        </w:trPr>
        <w:tc>
          <w:tcPr>
            <w:tcW w:w="2388" w:type="dxa"/>
            <w:vAlign w:val="center"/>
          </w:tcPr>
          <w:p w:rsidR="001D66F9" w:rsidRPr="00A171C5" w:rsidRDefault="001D66F9" w:rsidP="000860A7">
            <w:pPr>
              <w:suppressAutoHyphens/>
              <w:jc w:val="center"/>
            </w:pPr>
            <w:r w:rsidRPr="00A171C5">
              <w:t>1</w:t>
            </w:r>
          </w:p>
        </w:tc>
        <w:tc>
          <w:tcPr>
            <w:tcW w:w="2410" w:type="dxa"/>
            <w:vAlign w:val="center"/>
          </w:tcPr>
          <w:p w:rsidR="001D66F9" w:rsidRPr="00A171C5" w:rsidRDefault="001D66F9" w:rsidP="000860A7">
            <w:pPr>
              <w:suppressAutoHyphens/>
              <w:jc w:val="center"/>
            </w:pPr>
            <w:r w:rsidRPr="00A171C5">
              <w:rPr>
                <w:noProof/>
              </w:rPr>
              <w:t>Кунах Анастасия Романовна</w:t>
            </w:r>
          </w:p>
        </w:tc>
        <w:tc>
          <w:tcPr>
            <w:tcW w:w="1411" w:type="dxa"/>
            <w:vAlign w:val="center"/>
          </w:tcPr>
          <w:p w:rsidR="001D66F9" w:rsidRPr="00A171C5" w:rsidRDefault="001D66F9" w:rsidP="000860A7">
            <w:pPr>
              <w:suppressAutoHyphens/>
              <w:jc w:val="center"/>
            </w:pPr>
            <w:r w:rsidRPr="00A171C5">
              <w:rPr>
                <w:noProof/>
              </w:rPr>
              <w:t>17.02.2005</w:t>
            </w:r>
          </w:p>
        </w:tc>
        <w:tc>
          <w:tcPr>
            <w:tcW w:w="1832" w:type="dxa"/>
            <w:vAlign w:val="center"/>
          </w:tcPr>
          <w:p w:rsidR="001D66F9" w:rsidRPr="00A171C5" w:rsidRDefault="001D66F9" w:rsidP="000860A7">
            <w:pPr>
              <w:suppressAutoHyphens/>
              <w:jc w:val="center"/>
            </w:pPr>
            <w:r w:rsidRPr="00A171C5">
              <w:t>г. Новочеркасск Ростовская область</w:t>
            </w:r>
          </w:p>
        </w:tc>
        <w:tc>
          <w:tcPr>
            <w:tcW w:w="2337" w:type="dxa"/>
            <w:vAlign w:val="center"/>
          </w:tcPr>
          <w:p w:rsidR="001D66F9" w:rsidRPr="00A171C5" w:rsidRDefault="001D66F9" w:rsidP="000860A7">
            <w:pPr>
              <w:suppressAutoHyphens/>
              <w:jc w:val="center"/>
            </w:pPr>
            <w:r w:rsidRPr="00A171C5">
              <w:t>Ростовская область, г. Новочеркасск, улица Мичурина, д.25/1, кв. 5</w:t>
            </w:r>
          </w:p>
        </w:tc>
        <w:tc>
          <w:tcPr>
            <w:tcW w:w="3016" w:type="dxa"/>
            <w:vAlign w:val="center"/>
          </w:tcPr>
          <w:p w:rsidR="001D66F9" w:rsidRPr="00A171C5" w:rsidRDefault="001D66F9" w:rsidP="000860A7">
            <w:pPr>
              <w:tabs>
                <w:tab w:val="left" w:pos="8505"/>
              </w:tabs>
              <w:spacing w:before="120" w:after="80"/>
              <w:jc w:val="center"/>
            </w:pPr>
            <w:r w:rsidRPr="00A171C5">
              <w:rPr>
                <w:noProof/>
              </w:rPr>
              <w:t>Кривянский семимандатный  избирательный округ № 2</w:t>
            </w:r>
          </w:p>
        </w:tc>
      </w:tr>
    </w:tbl>
    <w:p w:rsidR="00B837C5" w:rsidRDefault="00B837C5" w:rsidP="00FA42C5">
      <w:pPr>
        <w:widowControl w:val="0"/>
        <w:tabs>
          <w:tab w:val="right" w:pos="14570"/>
        </w:tabs>
        <w:autoSpaceDE/>
        <w:jc w:val="center"/>
        <w:rPr>
          <w:b/>
          <w:sz w:val="28"/>
          <w:szCs w:val="28"/>
        </w:rPr>
      </w:pPr>
    </w:p>
    <w:sectPr w:rsidR="00B837C5" w:rsidSect="00FA42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E9"/>
    <w:rsid w:val="000D3D17"/>
    <w:rsid w:val="001245CC"/>
    <w:rsid w:val="001D66F9"/>
    <w:rsid w:val="00685A0F"/>
    <w:rsid w:val="006D442A"/>
    <w:rsid w:val="008D15D4"/>
    <w:rsid w:val="00A040E9"/>
    <w:rsid w:val="00AA5661"/>
    <w:rsid w:val="00B837C5"/>
    <w:rsid w:val="00FA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2C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2026-07-30T15:46:00Z</dcterms:created>
  <dcterms:modified xsi:type="dcterms:W3CDTF">2026-07-30T15:54:00Z</dcterms:modified>
</cp:coreProperties>
</file>