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«03» августа 2026 года 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14-</w:t>
      </w:r>
      <w:r w:rsidR="00D329E6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)</w:t>
      </w:r>
    </w:p>
    <w:p w:rsidR="0035356C" w:rsidRDefault="0035356C" w:rsidP="0035356C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35356C" w:rsidRDefault="0035356C" w:rsidP="0035356C">
      <w:pPr>
        <w:suppressAutoHyphens/>
        <w:jc w:val="both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35356C" w:rsidRDefault="0035356C" w:rsidP="0035356C">
      <w:pPr>
        <w:autoSpaceDE/>
        <w:autoSpaceDN/>
        <w:ind w:right="-185"/>
        <w:rPr>
          <w:sz w:val="26"/>
          <w:szCs w:val="24"/>
          <w:lang w:eastAsia="en-US"/>
        </w:rPr>
      </w:pPr>
    </w:p>
    <w:p w:rsidR="0035356C" w:rsidRDefault="0035356C" w:rsidP="0035356C">
      <w:pPr>
        <w:autoSpaceDE/>
        <w:autoSpaceDN/>
        <w:ind w:right="-185"/>
        <w:jc w:val="right"/>
        <w:rPr>
          <w:sz w:val="26"/>
          <w:szCs w:val="24"/>
          <w:lang w:eastAsia="en-US"/>
        </w:rPr>
      </w:pPr>
    </w:p>
    <w:p w:rsidR="0035356C" w:rsidRPr="00691290" w:rsidRDefault="0035356C" w:rsidP="0035356C">
      <w:pPr>
        <w:jc w:val="center"/>
        <w:rPr>
          <w:rFonts w:eastAsia="Arial Unicode MS"/>
          <w:b/>
          <w:bCs/>
          <w:sz w:val="28"/>
          <w:szCs w:val="28"/>
        </w:rPr>
      </w:pPr>
      <w:r w:rsidRPr="00691290">
        <w:rPr>
          <w:rFonts w:eastAsia="Arial Unicode MS"/>
          <w:b/>
          <w:bCs/>
          <w:sz w:val="28"/>
          <w:szCs w:val="28"/>
        </w:rPr>
        <w:t>СПИСОК</w:t>
      </w:r>
    </w:p>
    <w:p w:rsidR="0035356C" w:rsidRPr="00691290" w:rsidRDefault="0035356C" w:rsidP="0035356C">
      <w:pPr>
        <w:autoSpaceDE/>
        <w:autoSpaceDN/>
        <w:ind w:right="-185"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Arial Unicode MS"/>
          <w:b/>
          <w:bCs/>
          <w:sz w:val="28"/>
          <w:szCs w:val="28"/>
        </w:rPr>
        <w:t>кандидатов в депутаты</w:t>
      </w:r>
    </w:p>
    <w:p w:rsidR="0035356C" w:rsidRPr="00691290" w:rsidRDefault="0035356C" w:rsidP="0035356C">
      <w:pPr>
        <w:autoSpaceDE/>
        <w:autoSpaceDN/>
        <w:jc w:val="center"/>
        <w:rPr>
          <w:rFonts w:eastAsia="Calibri"/>
          <w:b/>
          <w:sz w:val="28"/>
          <w:szCs w:val="28"/>
          <w:lang w:eastAsia="en-US"/>
        </w:rPr>
      </w:pPr>
      <w:r w:rsidRPr="00691290">
        <w:rPr>
          <w:rFonts w:eastAsia="Calibri"/>
          <w:b/>
          <w:sz w:val="28"/>
          <w:szCs w:val="28"/>
          <w:lang w:eastAsia="en-US"/>
        </w:rPr>
        <w:t xml:space="preserve">Собрания депутатов </w:t>
      </w:r>
      <w:proofErr w:type="spellStart"/>
      <w:r w:rsidR="00D329E6">
        <w:rPr>
          <w:rFonts w:eastAsia="Calibri"/>
          <w:b/>
          <w:sz w:val="28"/>
          <w:szCs w:val="28"/>
          <w:lang w:eastAsia="en-US"/>
        </w:rPr>
        <w:t>Краснокутского</w:t>
      </w:r>
      <w:proofErr w:type="spellEnd"/>
      <w:r w:rsidR="00A0393E">
        <w:rPr>
          <w:rFonts w:eastAsia="Calibri"/>
          <w:b/>
          <w:sz w:val="28"/>
          <w:szCs w:val="28"/>
          <w:lang w:eastAsia="en-US"/>
        </w:rPr>
        <w:t xml:space="preserve"> </w:t>
      </w:r>
      <w:r w:rsidRPr="00691290">
        <w:rPr>
          <w:rFonts w:eastAsia="Calibri"/>
          <w:b/>
          <w:sz w:val="28"/>
          <w:szCs w:val="28"/>
          <w:lang w:eastAsia="en-US"/>
        </w:rPr>
        <w:t>сельского поселения шестого созыва,</w:t>
      </w:r>
    </w:p>
    <w:p w:rsidR="00C845FF" w:rsidRDefault="0035356C" w:rsidP="0035356C">
      <w:pPr>
        <w:widowControl w:val="0"/>
        <w:tabs>
          <w:tab w:val="right" w:pos="14570"/>
        </w:tabs>
        <w:autoSpaceDE/>
        <w:jc w:val="center"/>
        <w:rPr>
          <w:b/>
          <w:bCs/>
          <w:sz w:val="28"/>
          <w:szCs w:val="28"/>
        </w:rPr>
      </w:pPr>
      <w:proofErr w:type="gramStart"/>
      <w:r w:rsidRPr="00685A0F">
        <w:rPr>
          <w:b/>
          <w:bCs/>
          <w:sz w:val="28"/>
          <w:szCs w:val="28"/>
        </w:rPr>
        <w:t>выдвинутых</w:t>
      </w:r>
      <w:proofErr w:type="gramEnd"/>
      <w:r w:rsidRPr="00685A0F">
        <w:rPr>
          <w:b/>
          <w:bCs/>
          <w:sz w:val="28"/>
          <w:szCs w:val="28"/>
        </w:rPr>
        <w:t xml:space="preserve"> </w:t>
      </w:r>
      <w:r w:rsidR="00C845FF" w:rsidRPr="00C845FF">
        <w:rPr>
          <w:b/>
          <w:bCs/>
          <w:sz w:val="28"/>
          <w:szCs w:val="28"/>
        </w:rPr>
        <w:t xml:space="preserve">избирательным объединением «Ростовское региональное отделение </w:t>
      </w:r>
    </w:p>
    <w:p w:rsidR="0035356C" w:rsidRPr="00C845FF" w:rsidRDefault="00C845FF" w:rsidP="0035356C">
      <w:pPr>
        <w:widowControl w:val="0"/>
        <w:tabs>
          <w:tab w:val="right" w:pos="14570"/>
        </w:tabs>
        <w:autoSpaceDE/>
        <w:jc w:val="center"/>
        <w:rPr>
          <w:b/>
          <w:i/>
          <w:iCs/>
          <w:sz w:val="28"/>
          <w:szCs w:val="28"/>
        </w:rPr>
      </w:pPr>
      <w:r w:rsidRPr="00C845FF">
        <w:rPr>
          <w:b/>
          <w:bCs/>
          <w:sz w:val="28"/>
          <w:szCs w:val="28"/>
        </w:rPr>
        <w:t>Политической партии ЛДПР – Либерально-демократической партии России»</w:t>
      </w:r>
    </w:p>
    <w:p w:rsidR="0011068F" w:rsidRDefault="0035356C" w:rsidP="00C845FF">
      <w:pPr>
        <w:widowControl w:val="0"/>
        <w:tabs>
          <w:tab w:val="right" w:pos="14570"/>
        </w:tabs>
        <w:autoSpaceDE/>
        <w:jc w:val="center"/>
      </w:pPr>
      <w:r w:rsidRPr="00691290">
        <w:rPr>
          <w:b/>
          <w:sz w:val="28"/>
          <w:szCs w:val="28"/>
        </w:rPr>
        <w:t>по многомандатному избирательному округу</w:t>
      </w:r>
    </w:p>
    <w:p w:rsidR="0035356C" w:rsidRDefault="0035356C"/>
    <w:tbl>
      <w:tblPr>
        <w:tblW w:w="0" w:type="auto"/>
        <w:jc w:val="center"/>
        <w:tblInd w:w="-1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0"/>
        <w:gridCol w:w="2289"/>
        <w:gridCol w:w="1377"/>
        <w:gridCol w:w="1791"/>
        <w:gridCol w:w="2229"/>
        <w:gridCol w:w="3651"/>
      </w:tblGrid>
      <w:tr w:rsidR="00271D04" w:rsidRPr="00CF079F" w:rsidTr="00271D04">
        <w:trPr>
          <w:jc w:val="center"/>
        </w:trPr>
        <w:tc>
          <w:tcPr>
            <w:tcW w:w="2450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№</w:t>
            </w:r>
          </w:p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4B2F75">
              <w:rPr>
                <w:sz w:val="24"/>
                <w:szCs w:val="24"/>
              </w:rPr>
              <w:t>п</w:t>
            </w:r>
            <w:proofErr w:type="gramEnd"/>
            <w:r w:rsidRPr="004B2F75">
              <w:rPr>
                <w:sz w:val="24"/>
                <w:szCs w:val="24"/>
              </w:rPr>
              <w:t>/п</w:t>
            </w:r>
          </w:p>
        </w:tc>
        <w:tc>
          <w:tcPr>
            <w:tcW w:w="2289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1377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2229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4B2F75">
              <w:rPr>
                <w:sz w:val="24"/>
                <w:szCs w:val="24"/>
              </w:rPr>
              <w:t>Адрес места жительства</w:t>
            </w:r>
          </w:p>
        </w:tc>
        <w:tc>
          <w:tcPr>
            <w:tcW w:w="3651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4B2F75">
              <w:rPr>
                <w:sz w:val="24"/>
                <w:szCs w:val="24"/>
              </w:rPr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271D04" w:rsidRPr="00CF079F" w:rsidTr="00271D04">
        <w:trPr>
          <w:jc w:val="center"/>
        </w:trPr>
        <w:tc>
          <w:tcPr>
            <w:tcW w:w="2450" w:type="dxa"/>
            <w:vAlign w:val="center"/>
          </w:tcPr>
          <w:p w:rsidR="00271D04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71D04" w:rsidRPr="004B2F75" w:rsidRDefault="00271D04" w:rsidP="00F55FCE">
            <w:pPr>
              <w:autoSpaceDE/>
              <w:autoSpaceDN/>
              <w:jc w:val="center"/>
              <w:rPr>
                <w:sz w:val="24"/>
                <w:szCs w:val="24"/>
              </w:rPr>
            </w:pPr>
            <w:proofErr w:type="spellStart"/>
            <w:r w:rsidRPr="00102CEB">
              <w:rPr>
                <w:sz w:val="24"/>
                <w:szCs w:val="24"/>
              </w:rPr>
              <w:t>Буркин</w:t>
            </w:r>
            <w:proofErr w:type="spellEnd"/>
            <w:r w:rsidRPr="00102CEB">
              <w:rPr>
                <w:sz w:val="24"/>
                <w:szCs w:val="24"/>
              </w:rPr>
              <w:t xml:space="preserve"> Антон Сергеевич</w:t>
            </w:r>
          </w:p>
        </w:tc>
        <w:tc>
          <w:tcPr>
            <w:tcW w:w="1377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октября </w:t>
            </w:r>
            <w:r w:rsidRPr="00102CEB">
              <w:rPr>
                <w:sz w:val="24"/>
                <w:szCs w:val="24"/>
              </w:rPr>
              <w:t>1989</w:t>
            </w:r>
          </w:p>
        </w:tc>
        <w:tc>
          <w:tcPr>
            <w:tcW w:w="1791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sz w:val="24"/>
                <w:szCs w:val="24"/>
              </w:rPr>
            </w:pPr>
            <w:r w:rsidRPr="00102CEB">
              <w:rPr>
                <w:sz w:val="24"/>
                <w:szCs w:val="24"/>
              </w:rPr>
              <w:t>гор. Новочеркасск Ростовской обл. России</w:t>
            </w:r>
          </w:p>
        </w:tc>
        <w:tc>
          <w:tcPr>
            <w:tcW w:w="2229" w:type="dxa"/>
            <w:vAlign w:val="center"/>
          </w:tcPr>
          <w:p w:rsidR="00271D04" w:rsidRPr="004B2F75" w:rsidRDefault="00271D04" w:rsidP="00F55FCE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102CEB">
              <w:rPr>
                <w:color w:val="000000" w:themeColor="text1"/>
                <w:sz w:val="24"/>
                <w:szCs w:val="24"/>
              </w:rPr>
              <w:t xml:space="preserve">обл. Ростовская, г. Новочеркасск, ул. Привольная, д. 1, кв. 4 </w:t>
            </w:r>
          </w:p>
        </w:tc>
        <w:tc>
          <w:tcPr>
            <w:tcW w:w="3651" w:type="dxa"/>
            <w:vAlign w:val="center"/>
          </w:tcPr>
          <w:p w:rsidR="00271D04" w:rsidRPr="00272688" w:rsidRDefault="00271D04" w:rsidP="00F55FCE">
            <w:pPr>
              <w:jc w:val="center"/>
              <w:rPr>
                <w:sz w:val="22"/>
              </w:rPr>
            </w:pPr>
            <w:proofErr w:type="spellStart"/>
            <w:r w:rsidRPr="00B07AE4">
              <w:rPr>
                <w:sz w:val="24"/>
                <w:szCs w:val="24"/>
              </w:rPr>
              <w:t>Краснокутский</w:t>
            </w:r>
            <w:proofErr w:type="spellEnd"/>
            <w:r w:rsidRPr="00B07AE4">
              <w:rPr>
                <w:sz w:val="24"/>
                <w:szCs w:val="24"/>
              </w:rPr>
              <w:t xml:space="preserve"> </w:t>
            </w:r>
            <w:proofErr w:type="spellStart"/>
            <w:r w:rsidRPr="00B07AE4">
              <w:rPr>
                <w:sz w:val="24"/>
                <w:szCs w:val="24"/>
              </w:rPr>
              <w:t>десятимандатный</w:t>
            </w:r>
            <w:proofErr w:type="spellEnd"/>
            <w:r w:rsidRPr="00B07AE4">
              <w:rPr>
                <w:sz w:val="24"/>
                <w:szCs w:val="24"/>
              </w:rPr>
              <w:t xml:space="preserve"> избирательный округ №1</w:t>
            </w:r>
          </w:p>
        </w:tc>
      </w:tr>
    </w:tbl>
    <w:p w:rsidR="0035356C" w:rsidRDefault="0035356C" w:rsidP="00C845FF"/>
    <w:sectPr w:rsidR="0035356C" w:rsidSect="00C845FF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18"/>
    <w:rsid w:val="0011068F"/>
    <w:rsid w:val="00185DEA"/>
    <w:rsid w:val="00271D04"/>
    <w:rsid w:val="0035356C"/>
    <w:rsid w:val="00985320"/>
    <w:rsid w:val="00A0393E"/>
    <w:rsid w:val="00C845FF"/>
    <w:rsid w:val="00D329E6"/>
    <w:rsid w:val="00EA2A9A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2026-08-01T13:25:00Z</dcterms:created>
  <dcterms:modified xsi:type="dcterms:W3CDTF">2026-08-01T13:33:00Z</dcterms:modified>
</cp:coreProperties>
</file>