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4"/>
        <w:gridCol w:w="2835"/>
      </w:tblGrid>
      <w:tr w:rsidR="0040309E" w:rsidTr="00DA7608">
        <w:trPr>
          <w:trHeight w:val="2305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40309E" w:rsidRDefault="00CD0316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6617D9" w:rsidRDefault="006617D9" w:rsidP="006617D9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3B50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депутатов Собрания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Кривян</w:t>
            </w:r>
            <w:r w:rsidRPr="00323B50">
              <w:rPr>
                <w:rFonts w:ascii="Times New Roman" w:eastAsia="Times New Roman" w:hAnsi="Times New Roman" w:cs="Times New Roman"/>
                <w:b/>
              </w:rPr>
              <w:t>ского</w:t>
            </w:r>
            <w:proofErr w:type="spellEnd"/>
            <w:r w:rsidRPr="00323B50">
              <w:rPr>
                <w:rFonts w:ascii="Times New Roman" w:eastAsia="Times New Roman" w:hAnsi="Times New Roman" w:cs="Times New Roman"/>
                <w:b/>
              </w:rPr>
              <w:t xml:space="preserve"> сельского поселения Октябрьского района Ростовской области шестого созыва</w:t>
            </w:r>
          </w:p>
          <w:p w:rsidR="006617D9" w:rsidRDefault="006617D9" w:rsidP="006617D9">
            <w:pPr>
              <w:spacing w:before="1" w:after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5A8">
              <w:rPr>
                <w:rFonts w:ascii="Times New Roman" w:hAnsi="Times New Roman" w:cs="Times New Roman"/>
                <w:b/>
                <w:bCs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Кривян</w:t>
            </w:r>
            <w:r w:rsidRPr="007E45A8">
              <w:rPr>
                <w:rFonts w:ascii="Times New Roman" w:hAnsi="Times New Roman" w:cs="Times New Roman"/>
                <w:b/>
                <w:bCs/>
              </w:rPr>
              <w:t>скому</w:t>
            </w:r>
            <w:proofErr w:type="spellEnd"/>
            <w:r w:rsidRPr="007E4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сем</w:t>
            </w:r>
            <w:r w:rsidRPr="007E45A8">
              <w:rPr>
                <w:rFonts w:ascii="Times New Roman" w:hAnsi="Times New Roman" w:cs="Times New Roman"/>
                <w:b/>
                <w:bCs/>
              </w:rPr>
              <w:t>имандатному</w:t>
            </w:r>
            <w:proofErr w:type="spellEnd"/>
            <w:r w:rsidRPr="007E45A8">
              <w:rPr>
                <w:rFonts w:ascii="Times New Roman" w:hAnsi="Times New Roman" w:cs="Times New Roman"/>
                <w:b/>
                <w:bCs/>
              </w:rPr>
              <w:t xml:space="preserve"> избирательному округу №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323B5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323B50">
              <w:rPr>
                <w:rFonts w:ascii="Times New Roman" w:eastAsia="Times New Roman" w:hAnsi="Times New Roman" w:cs="Times New Roman"/>
              </w:rPr>
              <w:t xml:space="preserve"> </w:t>
            </w:r>
            <w:r w:rsidRPr="00323B50">
              <w:br/>
            </w:r>
          </w:p>
          <w:p w:rsidR="0040309E" w:rsidRDefault="006617D9" w:rsidP="006617D9">
            <w:pPr>
              <w:spacing w:before="1" w:after="1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507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года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40309E" w:rsidRDefault="00B737EE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  <w:bookmarkStart w:id="0" w:name="_GoBack"/>
            <w:bookmarkEnd w:id="0"/>
          </w:p>
        </w:tc>
      </w:tr>
      <w:tr w:rsidR="006617D9" w:rsidTr="006617D9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40309E" w:rsidRDefault="006617D9" w:rsidP="006617D9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ПОРЯДКА ЗАПОЛНЕНИЯ ИЗБИРАТЕЛБНОГО БЮЛЛЕТЕНЯ</w:t>
            </w:r>
          </w:p>
        </w:tc>
      </w:tr>
      <w:tr w:rsidR="006617D9" w:rsidTr="006617D9">
        <w:trPr>
          <w:trHeight w:val="1505"/>
          <w:jc w:val="center"/>
        </w:trPr>
        <w:tc>
          <w:tcPr>
            <w:tcW w:w="11339" w:type="dxa"/>
            <w:gridSpan w:val="2"/>
          </w:tcPr>
          <w:p w:rsidR="006617D9" w:rsidRPr="003A6F00" w:rsidRDefault="006617D9" w:rsidP="00732A2A">
            <w:pPr>
              <w:spacing w:before="1" w:after="1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Поставьте любые знаки не более чем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сем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и  пустых квадратах справа от фамилий, зарегистрированных кандидатов, в пользу которых сделан выбор.</w:t>
            </w:r>
          </w:p>
          <w:p w:rsidR="006617D9" w:rsidRPr="003A6F00" w:rsidRDefault="006617D9" w:rsidP="00732A2A">
            <w:pPr>
              <w:spacing w:before="1" w:after="1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сем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ь квадратов, считается недействительным.</w:t>
            </w:r>
            <w:proofErr w:type="gramEnd"/>
          </w:p>
          <w:p w:rsidR="006617D9" w:rsidRDefault="006617D9" w:rsidP="00732A2A">
            <w:pPr>
              <w:spacing w:before="1" w:after="1" w:line="240" w:lineRule="auto"/>
              <w:ind w:firstLine="369"/>
              <w:jc w:val="both"/>
            </w:pP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Избирательный бюллетень, не заверенный подписями двух членов избирательной комиссии с правом решающего голоса и печатью этой избирательной комиссии, 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6617D9" w:rsidTr="00DA7608">
        <w:trPr>
          <w:trHeight w:val="373"/>
          <w:jc w:val="center"/>
        </w:trPr>
        <w:tc>
          <w:tcPr>
            <w:tcW w:w="11339" w:type="dxa"/>
            <w:gridSpan w:val="2"/>
          </w:tcPr>
          <w:p w:rsidR="006617D9" w:rsidRPr="00507613" w:rsidRDefault="006617D9" w:rsidP="00732A2A">
            <w:pPr>
              <w:pStyle w:val="3"/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507613">
              <w:rPr>
                <w:sz w:val="18"/>
                <w:szCs w:val="18"/>
                <w:lang w:val="ru-RU"/>
              </w:rPr>
              <w:t>В случае использования прозрачных ящиков для голосования, в целях защиты тайны голосования избирателя,</w:t>
            </w:r>
          </w:p>
          <w:p w:rsidR="006617D9" w:rsidRPr="003A6F00" w:rsidRDefault="006617D9" w:rsidP="00732A2A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613">
              <w:rPr>
                <w:rFonts w:ascii="Times New Roman" w:hAnsi="Times New Roman" w:cs="Times New Roman"/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</w:tbl>
    <w:p w:rsidR="0040309E" w:rsidRDefault="0040309E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778"/>
        <w:gridCol w:w="7427"/>
        <w:gridCol w:w="1134"/>
      </w:tblGrid>
      <w:tr w:rsidR="0040309E" w:rsidTr="006617D9">
        <w:trPr>
          <w:trHeight w:val="794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АЖИНОВ </w:t>
            </w:r>
          </w:p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Никита </w:t>
            </w:r>
          </w:p>
          <w:p w:rsidR="0040309E" w:rsidRDefault="00CD031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Вадимович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40309E" w:rsidRDefault="00CD0316" w:rsidP="006617D9">
            <w:pPr>
              <w:spacing w:before="1" w:after="1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1994 года рождения; место жительства — Ростовская область, город Новочеркасск; ООО "Южный Город", мастер участка; выдвинут: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40309E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0309E" w:rsidRDefault="0040309E"/>
              </w:tc>
            </w:tr>
          </w:tbl>
          <w:p w:rsidR="0040309E" w:rsidRDefault="0040309E"/>
        </w:tc>
      </w:tr>
      <w:tr w:rsidR="0040309E" w:rsidTr="006617D9">
        <w:trPr>
          <w:trHeight w:val="794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7" w:space="0" w:color="000000"/>
              <w:right w:val="nil"/>
            </w:tcBorders>
            <w:vAlign w:val="center"/>
          </w:tcPr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АНИСЕНКО </w:t>
            </w:r>
          </w:p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Гаяна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0309E" w:rsidRDefault="00CD0316">
            <w:pPr>
              <w:spacing w:before="1" w:after="1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Казбековна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27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40309E" w:rsidRDefault="00CD0316" w:rsidP="00BD2CB1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1985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ООО ЧОО "ГРАФИТ-Новочеркасск", охранник 4 разряда; выдвинута: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40309E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0309E" w:rsidRDefault="0040309E"/>
              </w:tc>
            </w:tr>
          </w:tbl>
          <w:p w:rsidR="0040309E" w:rsidRDefault="0040309E"/>
        </w:tc>
      </w:tr>
      <w:tr w:rsidR="0040309E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БАСЕНКОВ </w:t>
            </w:r>
          </w:p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Сергей </w:t>
            </w:r>
          </w:p>
          <w:p w:rsidR="0040309E" w:rsidRDefault="00CD031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0309E" w:rsidRDefault="00CD0316" w:rsidP="006617D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1990 года рождения; место жительства — Ростовская область, Октябрьский район, рабочий поселок Каменоломни; ГКУ РО "Противопожарная служба в Ростовской области", начальник ПЧ №248 Октябрьского района; выдвинут: Всероссийская полит</w:t>
            </w:r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40309E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0309E" w:rsidRDefault="0040309E"/>
              </w:tc>
            </w:tr>
          </w:tbl>
          <w:p w:rsidR="0040309E" w:rsidRDefault="0040309E"/>
        </w:tc>
      </w:tr>
      <w:tr w:rsidR="0040309E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КАКЛЮГИНА Наталья </w:t>
            </w:r>
          </w:p>
          <w:p w:rsidR="0040309E" w:rsidRDefault="00CD031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Ивановна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0309E" w:rsidRDefault="00CD0316" w:rsidP="006617D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1971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личное подсобное хозяйство; выдвинута: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40309E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0309E" w:rsidRDefault="0040309E"/>
              </w:tc>
            </w:tr>
          </w:tbl>
          <w:p w:rsidR="0040309E" w:rsidRDefault="0040309E"/>
        </w:tc>
      </w:tr>
      <w:tr w:rsidR="0040309E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КУЛИКОВ </w:t>
            </w:r>
          </w:p>
          <w:p w:rsidR="0040309E" w:rsidRDefault="00CD031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 Александрович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0309E" w:rsidRDefault="00CD0316" w:rsidP="006617D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1988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ООО "Комбинат стеновых материалов Кубани - Север", водитель погрузчика; выдвинут: Всероссийская полит</w:t>
            </w:r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40309E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0309E" w:rsidRDefault="0040309E"/>
              </w:tc>
            </w:tr>
          </w:tbl>
          <w:p w:rsidR="0040309E" w:rsidRDefault="0040309E"/>
        </w:tc>
      </w:tr>
      <w:tr w:rsidR="0040309E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КУНАХ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Анастасия </w:t>
            </w:r>
          </w:p>
          <w:p w:rsidR="0040309E" w:rsidRDefault="00CD031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Романовна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0309E" w:rsidRDefault="00CD0316" w:rsidP="002D45D5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2005 года рождения; место жительства — Ростовская область, город Новочеркасск; плательщик налога на профессиональный доход,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самозанят</w:t>
            </w:r>
            <w:r w:rsidR="002D45D5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Политическая партия "НОВЫЕ ЛЮДИ"</w:t>
            </w:r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Политической партии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>"НОВЫЕ ЛЮДИ"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40309E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0309E" w:rsidRDefault="0040309E"/>
              </w:tc>
            </w:tr>
          </w:tbl>
          <w:p w:rsidR="0040309E" w:rsidRDefault="0040309E"/>
        </w:tc>
      </w:tr>
      <w:tr w:rsidR="0040309E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КУТЫРЕВ </w:t>
            </w:r>
          </w:p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Андрей </w:t>
            </w:r>
          </w:p>
          <w:p w:rsidR="0040309E" w:rsidRDefault="00CD031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Андреевич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0309E" w:rsidRDefault="00CD0316" w:rsidP="006617D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1967 года рождения; место жительства — Ростовская область, город Новочеркасск; ООО "Нептун", заместитель директора по развитию;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40309E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0309E" w:rsidRDefault="0040309E"/>
              </w:tc>
            </w:tr>
          </w:tbl>
          <w:p w:rsidR="0040309E" w:rsidRDefault="0040309E"/>
        </w:tc>
      </w:tr>
      <w:tr w:rsidR="0040309E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МИНАЕВ </w:t>
            </w:r>
          </w:p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Петр </w:t>
            </w:r>
          </w:p>
          <w:p w:rsidR="0040309E" w:rsidRDefault="00CD031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Тихонович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0309E" w:rsidRDefault="00CD0316" w:rsidP="002D45D5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1959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пенсионер; </w:t>
            </w:r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40309E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0309E" w:rsidRDefault="0040309E"/>
              </w:tc>
            </w:tr>
          </w:tbl>
          <w:p w:rsidR="0040309E" w:rsidRDefault="0040309E"/>
        </w:tc>
      </w:tr>
      <w:tr w:rsidR="0040309E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МОРОЗОВ </w:t>
            </w:r>
          </w:p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Алексей </w:t>
            </w:r>
          </w:p>
          <w:p w:rsidR="0040309E" w:rsidRDefault="00CD031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Андреевич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0309E" w:rsidRDefault="00CD0316" w:rsidP="006617D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1997 года рождения; место жительства — Ростовская область, город Новочеркасск; АО "31 Завод авиационного технологического оборудования", инженер-конструктор 3 категории конструкторского отдела; выдвинут: Всероссийская полит</w:t>
            </w:r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40309E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0309E" w:rsidRDefault="0040309E"/>
              </w:tc>
            </w:tr>
          </w:tbl>
          <w:p w:rsidR="0040309E" w:rsidRDefault="0040309E"/>
        </w:tc>
      </w:tr>
      <w:tr w:rsidR="0040309E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40309E" w:rsidRDefault="00CD031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ПИСКЛЮКОВ Александр Александрович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0309E" w:rsidRDefault="00CD0316" w:rsidP="006617D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 года рождения; место жительства — Ростовская область, город Новочеркасск; ООО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ПромСервисКомплект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генеральный директор;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40309E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0309E" w:rsidRDefault="0040309E"/>
              </w:tc>
            </w:tr>
          </w:tbl>
          <w:p w:rsidR="0040309E" w:rsidRDefault="0040309E"/>
        </w:tc>
      </w:tr>
      <w:tr w:rsidR="0040309E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РАТУШНАЯ </w:t>
            </w:r>
          </w:p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Лариса </w:t>
            </w:r>
          </w:p>
          <w:p w:rsidR="0040309E" w:rsidRDefault="00CD031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0309E" w:rsidRDefault="00CD0316" w:rsidP="006617D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1977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СОШ №72 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социальный педагог; </w:t>
            </w:r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Кривянского</w:t>
            </w:r>
            <w:proofErr w:type="spellEnd"/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40309E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0309E" w:rsidRDefault="0040309E"/>
              </w:tc>
            </w:tr>
          </w:tbl>
          <w:p w:rsidR="0040309E" w:rsidRDefault="0040309E"/>
        </w:tc>
      </w:tr>
      <w:tr w:rsidR="0040309E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СТРАДАНЧЕНКОВ Михаил </w:t>
            </w:r>
          </w:p>
          <w:p w:rsidR="0040309E" w:rsidRDefault="00CD031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40309E" w:rsidRDefault="00CD0316" w:rsidP="0069482F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1968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СОШ №73 им. 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вахтер; </w:t>
            </w:r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Кривянского</w:t>
            </w:r>
            <w:proofErr w:type="spellEnd"/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40309E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0309E" w:rsidRDefault="0040309E"/>
              </w:tc>
            </w:tr>
          </w:tbl>
          <w:p w:rsidR="0040309E" w:rsidRDefault="0040309E"/>
        </w:tc>
      </w:tr>
      <w:tr w:rsidR="0040309E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ХОХЛАЧЕВА </w:t>
            </w:r>
          </w:p>
          <w:p w:rsidR="00BD2CB1" w:rsidRDefault="00CD031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Любовь </w:t>
            </w:r>
          </w:p>
          <w:p w:rsidR="0040309E" w:rsidRDefault="00CD031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Гавриловна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40309E" w:rsidRDefault="00CD0316" w:rsidP="006617D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1955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СОШ №72 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заместитель директор по НМР; </w:t>
            </w:r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Кривянского</w:t>
            </w:r>
            <w:proofErr w:type="spellEnd"/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  <w:r w:rsidR="00661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40309E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0309E" w:rsidRDefault="0040309E"/>
              </w:tc>
            </w:tr>
          </w:tbl>
          <w:p w:rsidR="0040309E" w:rsidRDefault="0040309E"/>
        </w:tc>
      </w:tr>
    </w:tbl>
    <w:p w:rsidR="00CD0316" w:rsidRDefault="00CD0316"/>
    <w:sectPr w:rsidR="00CD0316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09E"/>
    <w:rsid w:val="002D45D5"/>
    <w:rsid w:val="0040309E"/>
    <w:rsid w:val="006617D9"/>
    <w:rsid w:val="0069482F"/>
    <w:rsid w:val="00B737EE"/>
    <w:rsid w:val="00BD2CB1"/>
    <w:rsid w:val="00CD0316"/>
    <w:rsid w:val="00DA7608"/>
    <w:rsid w:val="00F4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6617D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7D9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6617D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7D9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8</cp:revision>
  <cp:lastPrinted>2026-09-02T05:29:00Z</cp:lastPrinted>
  <dcterms:created xsi:type="dcterms:W3CDTF">2026-08-22T10:53:00Z</dcterms:created>
  <dcterms:modified xsi:type="dcterms:W3CDTF">2026-09-02T05:29:00Z</dcterms:modified>
</cp:coreProperties>
</file>