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C77B25" w:rsidTr="007E45A8">
        <w:trPr>
          <w:trHeight w:val="1738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C77B25" w:rsidRDefault="005A2942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C77B25" w:rsidRPr="007E45A8" w:rsidRDefault="005A2942" w:rsidP="005076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5A8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 w:rsidRPr="007E45A8">
              <w:rPr>
                <w:rFonts w:ascii="Times New Roman" w:eastAsia="Times New Roman" w:hAnsi="Times New Roman" w:cs="Times New Roman"/>
                <w:b/>
              </w:rPr>
              <w:t>Персиановского</w:t>
            </w:r>
            <w:proofErr w:type="spellEnd"/>
            <w:r w:rsidRPr="007E45A8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  <w:r w:rsidRPr="007E45A8">
              <w:rPr>
                <w:rFonts w:ascii="Times New Roman" w:eastAsia="Times New Roman" w:hAnsi="Times New Roman" w:cs="Times New Roman"/>
              </w:rPr>
              <w:t xml:space="preserve">  </w:t>
            </w:r>
            <w:r w:rsidRPr="007E45A8">
              <w:br/>
            </w:r>
            <w:r w:rsidR="00507613"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 w:rsidR="00507613" w:rsidRPr="007E45A8">
              <w:rPr>
                <w:rFonts w:ascii="Times New Roman" w:hAnsi="Times New Roman" w:cs="Times New Roman"/>
                <w:b/>
                <w:bCs/>
              </w:rPr>
              <w:t>Персиановскому</w:t>
            </w:r>
            <w:proofErr w:type="spellEnd"/>
            <w:r w:rsidR="00507613"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07613" w:rsidRPr="007E45A8">
              <w:rPr>
                <w:rFonts w:ascii="Times New Roman" w:hAnsi="Times New Roman" w:cs="Times New Roman"/>
                <w:b/>
                <w:bCs/>
              </w:rPr>
              <w:t>пятнадцатимандатному</w:t>
            </w:r>
            <w:proofErr w:type="spellEnd"/>
            <w:r w:rsidR="00507613"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№1</w:t>
            </w:r>
          </w:p>
          <w:p w:rsidR="00507613" w:rsidRPr="007E45A8" w:rsidRDefault="00507613" w:rsidP="0050761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507613" w:rsidRPr="007E45A8" w:rsidRDefault="00507613" w:rsidP="007E45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7E45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C77B25" w:rsidRDefault="00E27CC9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</w:p>
        </w:tc>
      </w:tr>
      <w:tr w:rsidR="00507613" w:rsidTr="007E45A8">
        <w:trPr>
          <w:trHeight w:val="2021"/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507613" w:rsidRPr="00507613" w:rsidRDefault="00507613" w:rsidP="007E45A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РАЗЪЯСНЕНИЕ  ПОРЯДКА  ЗАПОЛНЕНИЯ  ИЗБИРАТЕЛЬНОГО  БЮЛЛЕТЕНЯ</w:t>
            </w:r>
          </w:p>
          <w:p w:rsidR="00507613" w:rsidRDefault="00507613" w:rsidP="007E45A8">
            <w:pPr>
              <w:pStyle w:val="3"/>
              <w:spacing w:after="0"/>
              <w:ind w:firstLine="369"/>
              <w:rPr>
                <w:sz w:val="18"/>
                <w:szCs w:val="18"/>
                <w:lang w:val="ru-RU" w:eastAsia="ru-RU"/>
              </w:rPr>
            </w:pPr>
            <w:r w:rsidRPr="00507613">
              <w:rPr>
                <w:sz w:val="18"/>
                <w:szCs w:val="18"/>
                <w:lang w:val="ru-RU"/>
              </w:rPr>
              <w:t>Поставьте любые знаки не более чем в пятнадцати  пустых квадратах справа от фамилий, зарегистрированных кандидатов, в пользу которых сделан выбор.</w:t>
            </w:r>
          </w:p>
          <w:p w:rsidR="00507613" w:rsidRPr="00507613" w:rsidRDefault="00507613" w:rsidP="007E45A8">
            <w:pPr>
              <w:pStyle w:val="3"/>
              <w:spacing w:after="0"/>
              <w:ind w:firstLine="369"/>
              <w:rPr>
                <w:sz w:val="18"/>
                <w:szCs w:val="18"/>
                <w:lang w:val="ru-RU" w:eastAsia="ru-RU"/>
              </w:rPr>
            </w:pPr>
            <w:proofErr w:type="gramStart"/>
            <w:r w:rsidRPr="00507613">
              <w:rPr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пятнадцать квадратов, считается недействительным.</w:t>
            </w:r>
            <w:proofErr w:type="gramEnd"/>
          </w:p>
          <w:p w:rsidR="00507613" w:rsidRPr="00507613" w:rsidRDefault="00507613" w:rsidP="00633B6F">
            <w:pPr>
              <w:spacing w:after="0" w:line="240" w:lineRule="auto"/>
              <w:ind w:firstLine="369"/>
              <w:rPr>
                <w:rFonts w:ascii="Times New Roman" w:hAnsi="Times New Roman" w:cs="Times New Roman"/>
              </w:rPr>
            </w:pPr>
            <w:r w:rsidRPr="00507613">
              <w:rPr>
                <w:rFonts w:ascii="Times New Roman" w:hAnsi="Times New Roman" w:cs="Times New Roman"/>
                <w:iCs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07613">
              <w:rPr>
                <w:rFonts w:ascii="Times New Roman" w:hAnsi="Times New Roman" w:cs="Times New Roman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507613" w:rsidTr="007E45A8">
        <w:trPr>
          <w:trHeight w:val="315"/>
          <w:jc w:val="center"/>
        </w:trPr>
        <w:tc>
          <w:tcPr>
            <w:tcW w:w="11339" w:type="dxa"/>
            <w:gridSpan w:val="2"/>
          </w:tcPr>
          <w:p w:rsidR="00507613" w:rsidRPr="00507613" w:rsidRDefault="00507613" w:rsidP="00507613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507613" w:rsidRPr="00507613" w:rsidRDefault="00507613" w:rsidP="005076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C77B25" w:rsidRDefault="00C77B25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C77B25" w:rsidTr="007E45A8">
        <w:trPr>
          <w:trHeight w:val="340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Леонидович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1961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«Донской государственный аграрный университет», профессор кафедры пищевых технологий; </w:t>
            </w:r>
            <w:r w:rsidR="00507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0761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07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Всероссийская политическая партия "ЕДИНАЯ РОССИЯ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 w:rsidTr="007E45A8">
        <w:trPr>
          <w:trHeight w:val="340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БАРЗЫКИН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C77B25" w:rsidRDefault="005A2942" w:rsidP="00FF4F70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1969 года рождения; место жительства — Ростовская область, город Новочеркасск; ООО "НИИ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специалист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БОЙКО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Валерий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95469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1967 года рождения; место жительства — Ростовская область, Октябрьский район, поселок Казачьи Лагери; военный пенсионер; </w:t>
            </w:r>
            <w:r w:rsidR="00507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0761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07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2032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1990 года рождения; место жительства — Ростовская область, город Новочеркасск; ООО "ТЭК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электромонтер по ремонту и обслуживанию аппаратуры и устройств связи 6 разряда бригады связи и ЛКС службы СДТУ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Новочеркасского отделения; выдвинут: КПРФ - политическая партия КОММУНИСТИЧЕС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ПАРТИЯ РОССИЙСКОЙ ФЕДЕРАЦИИ;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КПРФ - политическая партия КОММУНИСТИЧЕСКАЯ ПАРТИЯ РОССИЙСКОЙ ФЕДЕРАЦИИ,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Бюро Комитета Новочеркасского местного отделения КПРФ-политической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ВЕНИЧЕНКО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1972 года рождения; место жительства — Ростовская область, Октябрьский район, поселок Казачьи Лагери; ООО "Охранное предприятие "РЖД-Охрана"", охранник;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ГИБАДУЛЛИН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7B25" w:rsidRDefault="005A2942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Тагирович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 года рождения; место жительства — Ростовская область, город Новочеркасск; войсковая часть 22179, оперативный дежурный пункта управления; выдвинут: Всероссийская полит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ГУЛЬКО </w:t>
            </w:r>
          </w:p>
          <w:p w:rsidR="0057085F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1970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ЧОО "Охранное агентство "ДРУЖИНА", охранник;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ДУМАНСКИЙ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Джумбер</w:t>
            </w:r>
            <w:proofErr w:type="spellEnd"/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1992 года рождения; место жительства — Ростовская область, город Новочеркасск; АО "Ленинградское" филиала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директор;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политическая партия "ЕДИНАЯ РОССИЯ"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ЕРЕМЧЕНКО </w:t>
            </w:r>
          </w:p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1978 года рождения; место жительства — Ростовская область, город Шахты; ЗАО "Шахтинский завод горно-шахтного оборудования", сборщик электрических машин и аппаратов 4 разряда;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 w:rsidTr="0012032D">
        <w:trPr>
          <w:trHeight w:val="2355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ЖУКОВСКАЯ Кристина 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2032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1982 года рождения; место жительства — Ростовская область, город Новочеркасск;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городская общественная кинологическая организация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кинологический клуб", председатель Правления; выдвинута: КПРФ - политическая партия КОММУНИСТИЧЕСКАЯ ПАРТИЯ РОССИЙСКОЙ ФЕДЕРАЦИИ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КПРФ - политическая партия КОММУНИСТИЧЕСКАЯ ПАРТИЯ РОССИЙСКОЙ ФЕДЕРАЦИИ,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 Комитета Новочеркасского местного отделения КПРФ-политической партии 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КОММУНИСТИЧЕСКАЯ ПАРТИЯ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ИВУШКИН </w:t>
            </w:r>
          </w:p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Роман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95469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1983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ИП Ивушкин С.Е., заместитель директора по общим вопросам; 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ИСМАИЛОВА </w:t>
            </w:r>
          </w:p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Евгения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2032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1982 года рождения; место жительства — Ростовская область, Октябрьский район, поселок Казачьи Лагери; ИП "Кисляков А.А.", кассир-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КАЛМЫКОВ Владимир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1992 года рождения; место жительства — Ростовская область, город Новочеркасск; 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Политическая партия "НОВЫЕ ЛЮДИ"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КАСИМОВ </w:t>
            </w:r>
          </w:p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Олег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1978 года рождения; место жительства — Ростовская область, город Шахты; ООО "Дон-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ведущий руководитель группы отдела сопровождения;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КОЗЛОВ </w:t>
            </w:r>
          </w:p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2032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1972 года рождения; место жительства — Ростовская область, город Новочеркасск; Муниципальное унитарное предприятие "Городской электрический транспорт г. Новочеркасска", вед</w:t>
            </w:r>
            <w:r w:rsidR="0012032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щий инженер 11 разряда;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КОШЕВАЯ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Валентина 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город Новочеркасск; Филиал ОАО "РЖД", Центральная дирекция инфраструктуры, Северо-Кавказская дирекция инфраструктуры,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дистанция пути, дежурный по переезду;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КРУКОВСКИЙ </w:t>
            </w:r>
          </w:p>
          <w:p w:rsidR="00951917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Степанович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CC1EC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1966 года рождения; место жительства — Ростовская область, город Новочеркасск;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директор; </w:t>
            </w:r>
            <w:r w:rsidR="00CC1E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C1EC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CC1EC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КУДРЯВЦЕВ Владимир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95469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город Новочеркасск; военный пенсионер; выдвинут: КПРФ - политическая партия КОММУНИСТИЧЕСКАЯ ПАРТИЯ РОССИЙСКОЙ ФЕДЕРАЦИИ; имелась судимость: </w:t>
            </w:r>
            <w:r w:rsidR="00461A77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«</w:t>
            </w:r>
            <w:r w:rsidR="005708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461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часть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="00CC1EC3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 w:rsidR="00461A7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286 </w:t>
            </w:r>
            <w:r w:rsidR="002D1F5C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«Превышение должностных полномочий»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="002D1F5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головного кодекса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2D1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2D1F5C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МАКОГОНОВ Александр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1972 года рождения; место жительства — Ростовская область, город Новочеркасск; АО "СС" ГОНЕЦ"" г. Ростов-на-Дону, ведущий специалист;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МАНУЧАРЯН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Анри </w:t>
            </w:r>
          </w:p>
          <w:p w:rsidR="00C77B25" w:rsidRDefault="005A2942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Валерикович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50A4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1980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И</w:t>
            </w:r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ндивидуальный предприниматель </w:t>
            </w:r>
            <w:proofErr w:type="spellStart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>Манучарян</w:t>
            </w:r>
            <w:proofErr w:type="spellEnd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Анри </w:t>
            </w:r>
            <w:proofErr w:type="spellStart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МОИСЕЕВ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50A4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1986 года рождения; место жительства — Ростовская область, город Новочеркасск; И</w:t>
            </w:r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>ндивидуальный предприниматель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Моисеев </w:t>
            </w:r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>Игорь Владимирович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Политическая партия ЛДПР – Либерально-демократическая партия России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ПАСХАЛОВА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E6158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1983 года рождения; место жительства — Ростовская область, Октябрьский район, поселок Казачьи Лагери; ГБУ РО "Центральная районная больница" в Октябрьском районе, врач-терапевт участковой больницы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ПЕРТИЯ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150A4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1966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Индивидуальный предпри</w:t>
            </w:r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ниматель </w:t>
            </w:r>
            <w:proofErr w:type="spellStart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>Пертия</w:t>
            </w:r>
            <w:proofErr w:type="spellEnd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>Гоча</w:t>
            </w:r>
            <w:proofErr w:type="spellEnd"/>
            <w:r w:rsidR="00150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Евгеньевич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РОТАРЬ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Прокопович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69241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1960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"Нептун", слесарь АВР;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СКРИПИН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E6158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1983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«Донской государственный аграрный университет», декан биотехнологического факультета; выдвинут: Всероссийская полит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СУХОРОДИН Анатолий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 года рождения; место жительства — Ростовская область, город Шахты; МБДОУ детский сад №32 "Березка", заведующий; выдвинут: Всероссийская политическая партия "ЕДИНАЯ РОССИЯ"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Партии  "ЕДИНАЯ РОССИЯ"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ТАЗАЯН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Артур </w:t>
            </w:r>
          </w:p>
          <w:p w:rsidR="00C77B25" w:rsidRDefault="005A2942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Ноярович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E6158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1984 года рождения; место жительства — Ростовская область, Октябрьский район, поселок Казачьи Лагери;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«Донской государственный аграрный университет», декан факультета ветеринарной медицины; выдвинут: Всероссийская полит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ХАРЧЕНКО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Геннадий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95469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1962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Партии  "ЕДИНАЯ РОССИЯ"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ШЕВЦОВ 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Михаил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E6158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1985 года рождения; место жительства — Ростовская область, город Ростов-на-Дону; АО "Роствертол", инженер АСТ; выдвинут: Всероссийская поли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Партии 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ЮДИН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Дмитрий 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C77B25" w:rsidRDefault="005A2942" w:rsidP="00A35B1A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 года рождения; место жительства — Ростовская область, город Новочеркасск; предпринимательская деятельность, розничная торговля, предприниматель;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  <w:tr w:rsidR="00C77B25">
        <w:trPr>
          <w:trHeight w:val="340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ЯРАНЦЕВ</w:t>
            </w:r>
          </w:p>
          <w:p w:rsidR="002D1F5C" w:rsidRDefault="005A2942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Юрий </w:t>
            </w:r>
          </w:p>
          <w:p w:rsidR="00C77B25" w:rsidRDefault="005A2942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C77B25" w:rsidRDefault="005A2942" w:rsidP="0095469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1954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E6158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A35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C77B25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C77B25" w:rsidRDefault="00C77B25"/>
              </w:tc>
            </w:tr>
          </w:tbl>
          <w:p w:rsidR="00C77B25" w:rsidRDefault="00C77B25"/>
        </w:tc>
      </w:tr>
    </w:tbl>
    <w:p w:rsidR="005A2942" w:rsidRDefault="005A2942"/>
    <w:sectPr w:rsidR="005A2942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25"/>
    <w:rsid w:val="0012032D"/>
    <w:rsid w:val="00150A42"/>
    <w:rsid w:val="002D1F5C"/>
    <w:rsid w:val="00461A77"/>
    <w:rsid w:val="00507613"/>
    <w:rsid w:val="0057085F"/>
    <w:rsid w:val="005A2942"/>
    <w:rsid w:val="00633B6F"/>
    <w:rsid w:val="00692419"/>
    <w:rsid w:val="007C23CE"/>
    <w:rsid w:val="007E45A8"/>
    <w:rsid w:val="00951917"/>
    <w:rsid w:val="00954694"/>
    <w:rsid w:val="00A35B1A"/>
    <w:rsid w:val="00C77B25"/>
    <w:rsid w:val="00CC1EC3"/>
    <w:rsid w:val="00E27CC9"/>
    <w:rsid w:val="00E61583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5076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0761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E6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5076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0761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E6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15</cp:revision>
  <cp:lastPrinted>2026-09-02T06:46:00Z</cp:lastPrinted>
  <dcterms:created xsi:type="dcterms:W3CDTF">2026-08-22T08:58:00Z</dcterms:created>
  <dcterms:modified xsi:type="dcterms:W3CDTF">2026-09-02T06:47:00Z</dcterms:modified>
</cp:coreProperties>
</file>