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241D78" w:rsidRPr="00DB0D6B" w:rsidRDefault="002B049E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(форма </w:t>
      </w:r>
      <w:r w:rsidR="005D7824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1E0D61">
        <w:rPr>
          <w:rFonts w:ascii="Times New Roman" w:hAnsi="Times New Roman"/>
          <w:bCs/>
          <w:sz w:val="24"/>
          <w:szCs w:val="24"/>
        </w:rPr>
        <w:t>Е</w:t>
      </w:r>
    </w:p>
    <w:p w:rsidR="00E13365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="00E13365"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0C7F1D" w:rsidRPr="000C7F1D" w:rsidRDefault="00E13365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897">
              <w:rPr>
                <w:rFonts w:ascii="Times New Roman" w:hAnsi="Times New Roman"/>
                <w:sz w:val="24"/>
                <w:szCs w:val="24"/>
              </w:rPr>
              <w:t>Октябрьского</w:t>
            </w:r>
            <w:r w:rsidR="001E0D61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0C7F1D" w:rsidRPr="00E13365" w:rsidRDefault="00E13365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D61">
              <w:rPr>
                <w:rFonts w:ascii="Times New Roman" w:hAnsi="Times New Roman"/>
                <w:sz w:val="24"/>
                <w:szCs w:val="24"/>
              </w:rPr>
              <w:t>34</w:t>
            </w:r>
            <w:r w:rsidR="00991897">
              <w:rPr>
                <w:rFonts w:ascii="Times New Roman" w:hAnsi="Times New Roman"/>
                <w:sz w:val="24"/>
                <w:szCs w:val="24"/>
              </w:rPr>
              <w:t>6480</w:t>
            </w:r>
            <w:r w:rsidR="001E0D61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proofErr w:type="spellStart"/>
            <w:r w:rsidR="0099189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99189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991897"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 w:rsidR="00991897"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13365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991897">
        <w:rPr>
          <w:lang w:eastAsia="ru-RU"/>
        </w:rPr>
        <w:t>Октябрьского</w:t>
      </w:r>
      <w:r w:rsidR="001E0D61" w:rsidRPr="001E0D61">
        <w:rPr>
          <w:lang w:eastAsia="ru-RU"/>
        </w:rPr>
        <w:t xml:space="preserve"> района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___________________________</w:t>
      </w:r>
      <w:r w:rsidR="00E57845">
        <w:rPr>
          <w:color w:val="auto"/>
        </w:rPr>
        <w:t>___________</w:t>
      </w:r>
      <w:r w:rsidR="00991897">
        <w:rPr>
          <w:color w:val="auto"/>
        </w:rPr>
        <w:t>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E57845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0C7BD3">
        <w:rPr>
          <w:rFonts w:ascii="Times New Roman" w:hAnsi="Times New Roman"/>
          <w:sz w:val="24"/>
          <w:szCs w:val="24"/>
        </w:rPr>
        <w:t>выборах депутатов представительных органов городск</w:t>
      </w:r>
      <w:r w:rsidR="00991897">
        <w:rPr>
          <w:rFonts w:ascii="Times New Roman" w:hAnsi="Times New Roman"/>
          <w:sz w:val="24"/>
          <w:szCs w:val="24"/>
        </w:rPr>
        <w:t>ого</w:t>
      </w:r>
      <w:r w:rsidR="000C7BD3">
        <w:rPr>
          <w:rFonts w:ascii="Times New Roman" w:hAnsi="Times New Roman"/>
          <w:sz w:val="24"/>
          <w:szCs w:val="24"/>
        </w:rPr>
        <w:t xml:space="preserve"> и сельских поселений </w:t>
      </w:r>
      <w:r w:rsidR="00991897">
        <w:rPr>
          <w:rFonts w:ascii="Times New Roman" w:hAnsi="Times New Roman"/>
          <w:sz w:val="24"/>
          <w:szCs w:val="24"/>
        </w:rPr>
        <w:t>Октябрьского</w:t>
      </w:r>
      <w:r w:rsidR="000C7BD3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="00641E59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E13365">
        <w:rPr>
          <w:rFonts w:ascii="Times New Roman" w:hAnsi="Times New Roman"/>
          <w:sz w:val="16"/>
          <w:szCs w:val="16"/>
        </w:rPr>
        <w:t>,</w:t>
      </w:r>
      <w:r w:rsidR="00E13365" w:rsidRPr="00E13365">
        <w:t xml:space="preserve"> </w:t>
      </w:r>
      <w:r w:rsidR="00E13365">
        <w:rPr>
          <w:rFonts w:ascii="Times New Roman" w:hAnsi="Times New Roman"/>
          <w:sz w:val="16"/>
          <w:szCs w:val="16"/>
        </w:rPr>
        <w:t>а</w:t>
      </w:r>
      <w:r w:rsidR="00E13365"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F5038C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2864F5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7BD3" w:rsidRDefault="000C7BD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41D78" w:rsidRDefault="00241D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0C7BD3">
        <w:trPr>
          <w:trHeight w:val="2836"/>
        </w:trPr>
        <w:tc>
          <w:tcPr>
            <w:tcW w:w="3369" w:type="dxa"/>
          </w:tcPr>
          <w:p w:rsidR="00156CCF" w:rsidRPr="000C7F1D" w:rsidRDefault="00156CCF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1179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E1336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991897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991897" w:rsidRPr="00E13365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  <w:r w:rsidR="000C7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41E59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</w:p>
    <w:p w:rsidR="00991897" w:rsidRPr="00991897" w:rsidRDefault="00156CCF" w:rsidP="00991897">
      <w:pPr>
        <w:spacing w:after="0" w:line="240" w:lineRule="auto"/>
        <w:jc w:val="both"/>
        <w:rPr>
          <w:rFonts w:ascii="Times" w:hAnsi="Times"/>
          <w:b/>
          <w:sz w:val="24"/>
          <w:szCs w:val="24"/>
        </w:rPr>
      </w:pPr>
      <w:proofErr w:type="gramStart"/>
      <w:r w:rsidRPr="00991897">
        <w:rPr>
          <w:rFonts w:ascii="Times" w:hAnsi="Times"/>
          <w:sz w:val="24"/>
          <w:szCs w:val="24"/>
        </w:rPr>
        <w:t xml:space="preserve">сообщает </w:t>
      </w:r>
      <w:r w:rsidR="00E13365" w:rsidRPr="00991897">
        <w:rPr>
          <w:rFonts w:ascii="Times" w:hAnsi="Times"/>
          <w:sz w:val="24"/>
          <w:szCs w:val="24"/>
        </w:rPr>
        <w:t>Территориальной и</w:t>
      </w:r>
      <w:r w:rsidRPr="00991897">
        <w:rPr>
          <w:rFonts w:ascii="Times" w:hAnsi="Times"/>
          <w:sz w:val="24"/>
          <w:szCs w:val="24"/>
        </w:rPr>
        <w:t xml:space="preserve">збирательной комиссии </w:t>
      </w:r>
      <w:r w:rsidR="00991897" w:rsidRPr="00991897">
        <w:rPr>
          <w:rFonts w:ascii="Times" w:hAnsi="Times"/>
          <w:sz w:val="24"/>
          <w:szCs w:val="24"/>
          <w:lang w:eastAsia="ru-RU"/>
        </w:rPr>
        <w:t>Октябрьского района Ростовской области</w:t>
      </w:r>
      <w:r w:rsidR="00991897" w:rsidRPr="00991897">
        <w:rPr>
          <w:rFonts w:ascii="Times" w:hAnsi="Times"/>
          <w:sz w:val="24"/>
          <w:szCs w:val="24"/>
        </w:rPr>
        <w:t xml:space="preserve"> </w:t>
      </w:r>
      <w:r w:rsidRPr="00991897">
        <w:rPr>
          <w:rFonts w:ascii="Times" w:hAnsi="Times"/>
          <w:sz w:val="24"/>
          <w:szCs w:val="24"/>
        </w:rPr>
        <w:t xml:space="preserve">о готовности предоставить зарегистрированным кандидатам за плату эфирное время на </w:t>
      </w:r>
      <w:r w:rsidR="00BB1FEC" w:rsidRPr="00991897">
        <w:rPr>
          <w:rFonts w:ascii="Times" w:hAnsi="Times"/>
          <w:b/>
          <w:sz w:val="24"/>
          <w:szCs w:val="24"/>
        </w:rPr>
        <w:t>телеканале «Тихий Дон»</w:t>
      </w:r>
      <w:r w:rsidRPr="00991897">
        <w:rPr>
          <w:rFonts w:ascii="Times" w:hAnsi="Times"/>
          <w:sz w:val="24"/>
          <w:szCs w:val="24"/>
        </w:rPr>
        <w:t>,</w:t>
      </w:r>
      <w:r w:rsidR="00BB1FEC" w:rsidRPr="00991897">
        <w:rPr>
          <w:rFonts w:ascii="Times" w:hAnsi="Times"/>
          <w:sz w:val="24"/>
          <w:szCs w:val="24"/>
        </w:rPr>
        <w:t xml:space="preserve"> </w:t>
      </w:r>
      <w:r w:rsidRPr="00991897">
        <w:rPr>
          <w:rFonts w:ascii="Times" w:hAnsi="Times"/>
          <w:sz w:val="24"/>
          <w:szCs w:val="24"/>
        </w:rPr>
        <w:t>свидетельство о регистрации средства массовой информации от «</w:t>
      </w:r>
      <w:r w:rsidR="00BB1FEC" w:rsidRPr="00991897">
        <w:rPr>
          <w:rFonts w:ascii="Times" w:hAnsi="Times"/>
          <w:sz w:val="24"/>
          <w:szCs w:val="24"/>
        </w:rPr>
        <w:t xml:space="preserve"> </w:t>
      </w:r>
      <w:r w:rsidR="00BB1FEC" w:rsidRPr="00991897">
        <w:rPr>
          <w:rFonts w:ascii="Times" w:hAnsi="Times"/>
          <w:b/>
          <w:sz w:val="24"/>
          <w:szCs w:val="24"/>
        </w:rPr>
        <w:t>01</w:t>
      </w:r>
      <w:r w:rsidR="00BB1FEC" w:rsidRPr="00991897">
        <w:rPr>
          <w:rFonts w:ascii="Times" w:hAnsi="Times"/>
          <w:sz w:val="24"/>
          <w:szCs w:val="24"/>
        </w:rPr>
        <w:t xml:space="preserve"> </w:t>
      </w:r>
      <w:r w:rsidRPr="00991897">
        <w:rPr>
          <w:rFonts w:ascii="Times" w:hAnsi="Times"/>
          <w:sz w:val="24"/>
          <w:szCs w:val="24"/>
        </w:rPr>
        <w:t xml:space="preserve">» </w:t>
      </w:r>
      <w:r w:rsidR="00BB1FEC" w:rsidRPr="00991897">
        <w:rPr>
          <w:rFonts w:ascii="Times" w:hAnsi="Times"/>
          <w:b/>
          <w:sz w:val="24"/>
          <w:szCs w:val="24"/>
        </w:rPr>
        <w:t>октября</w:t>
      </w:r>
      <w:r w:rsidRPr="00991897">
        <w:rPr>
          <w:rFonts w:ascii="Times" w:hAnsi="Times"/>
          <w:sz w:val="24"/>
          <w:szCs w:val="24"/>
        </w:rPr>
        <w:t xml:space="preserve"> 20</w:t>
      </w:r>
      <w:r w:rsidR="00BB1FEC" w:rsidRPr="00991897">
        <w:rPr>
          <w:rFonts w:ascii="Times" w:hAnsi="Times"/>
          <w:b/>
          <w:sz w:val="24"/>
          <w:szCs w:val="24"/>
        </w:rPr>
        <w:t>17</w:t>
      </w:r>
      <w:r w:rsidRPr="00991897">
        <w:rPr>
          <w:rFonts w:ascii="Times" w:hAnsi="Times"/>
          <w:sz w:val="24"/>
          <w:szCs w:val="24"/>
        </w:rPr>
        <w:t xml:space="preserve"> года, № </w:t>
      </w:r>
      <w:r w:rsidR="00BB1FEC" w:rsidRPr="00991897">
        <w:rPr>
          <w:rFonts w:ascii="Times" w:hAnsi="Times"/>
          <w:b/>
          <w:sz w:val="24"/>
          <w:szCs w:val="24"/>
        </w:rPr>
        <w:t>ЭЛ № ФС 77-11111</w:t>
      </w:r>
      <w:r w:rsidRPr="00991897">
        <w:rPr>
          <w:rFonts w:ascii="Times" w:hAnsi="Times"/>
          <w:sz w:val="24"/>
          <w:szCs w:val="24"/>
        </w:rPr>
        <w:t xml:space="preserve">, для проведения предвыборной агитации на </w:t>
      </w:r>
      <w:r w:rsidR="00991897" w:rsidRPr="00991897">
        <w:rPr>
          <w:rFonts w:ascii="Times" w:hAnsi="Times"/>
          <w:b/>
          <w:sz w:val="24"/>
          <w:szCs w:val="24"/>
        </w:rPr>
        <w:t>выборах депутатов представительных органов городского и сельских поселений Октябрьского района Ростовской области.</w:t>
      </w:r>
      <w:proofErr w:type="gramEnd"/>
    </w:p>
    <w:p w:rsidR="00156CCF" w:rsidRDefault="00E13365" w:rsidP="00E13365">
      <w:pPr>
        <w:pStyle w:val="Default"/>
        <w:jc w:val="both"/>
      </w:pPr>
      <w:r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117946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117946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2864F5">
        <w:tc>
          <w:tcPr>
            <w:tcW w:w="2802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 xml:space="preserve">2 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2)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>
        <w:rPr>
          <w:rFonts w:ascii="Times New Roman" w:hAnsi="Times New Roman"/>
          <w:bCs/>
          <w:sz w:val="24"/>
          <w:szCs w:val="24"/>
        </w:rPr>
        <w:t>Е</w:t>
      </w: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при проведении выборов </w:t>
      </w:r>
      <w:r w:rsidRPr="00E13365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119"/>
        <w:gridCol w:w="645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804" w:type="dxa"/>
          </w:tcPr>
          <w:p w:rsidR="00991897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991897" w:rsidRPr="00E13365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_____________________________________________________________,</w:t>
      </w:r>
    </w:p>
    <w:p w:rsidR="002864F5" w:rsidRPr="00641E59" w:rsidRDefault="002864F5" w:rsidP="002864F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 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="00991897">
        <w:t>Октябрьского</w:t>
      </w:r>
      <w:r>
        <w:t xml:space="preserve"> района Ростовской области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печатную площадь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 xml:space="preserve"> ___________________________________________________________________________,</w:t>
      </w:r>
    </w:p>
    <w:p w:rsidR="002864F5" w:rsidRPr="00641E59" w:rsidRDefault="002864F5" w:rsidP="002864F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выборах депутатов представительных органов городских и сельских поселений </w:t>
      </w:r>
      <w:r w:rsidR="00991897">
        <w:rPr>
          <w:rFonts w:ascii="Times New Roman" w:hAnsi="Times New Roman"/>
          <w:sz w:val="24"/>
          <w:szCs w:val="24"/>
        </w:rPr>
        <w:t>Октябрьского</w:t>
      </w:r>
      <w:r>
        <w:rPr>
          <w:rFonts w:ascii="Times New Roman" w:hAnsi="Times New Roman"/>
          <w:sz w:val="24"/>
          <w:szCs w:val="24"/>
        </w:rPr>
        <w:t xml:space="preserve"> района Ростовской области.</w:t>
      </w:r>
    </w:p>
    <w:p w:rsidR="002864F5" w:rsidRPr="00E13365" w:rsidRDefault="002864F5" w:rsidP="002864F5">
      <w:pPr>
        <w:spacing w:after="0" w:line="240" w:lineRule="auto"/>
        <w:ind w:left="5812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предоставления печатной площади составляет _______ рублей __ копеек за _____________________________.</w:t>
      </w:r>
    </w:p>
    <w:p w:rsidR="002864F5" w:rsidRPr="00641E59" w:rsidRDefault="002864F5" w:rsidP="002864F5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>
        <w:rPr>
          <w:rFonts w:ascii="Times New Roman" w:hAnsi="Times New Roman"/>
          <w:sz w:val="16"/>
          <w:szCs w:val="16"/>
        </w:rPr>
        <w:t>1 см</w:t>
      </w:r>
      <w:r w:rsidRPr="00A236B4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>, полоса, разворот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Pr="00AE508D" w:rsidRDefault="002864F5" w:rsidP="002864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864F5" w:rsidRPr="00BA1B2E" w:rsidRDefault="002864F5" w:rsidP="002864F5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печатной площади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C60B6" w:rsidRDefault="004C60B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0C7F1D" w:rsidRDefault="002864F5" w:rsidP="002864F5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 2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A236B4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991897" w:rsidRDefault="00991897" w:rsidP="0099189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991897" w:rsidRPr="00E13365" w:rsidRDefault="00991897" w:rsidP="0099189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Pr="007C0D57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Редакция газеты «</w:t>
      </w:r>
      <w:r w:rsidRPr="00BB1FEC">
        <w:rPr>
          <w:rFonts w:ascii="Times New Roman" w:hAnsi="Times New Roman"/>
          <w:b/>
          <w:sz w:val="24"/>
          <w:szCs w:val="24"/>
        </w:rPr>
        <w:t>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</w:p>
    <w:p w:rsidR="00991897" w:rsidRPr="00991897" w:rsidRDefault="002864F5" w:rsidP="0099189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proofErr w:type="gramStart"/>
      <w:r w:rsidRPr="00991897">
        <w:rPr>
          <w:rFonts w:ascii="Times" w:hAnsi="Times"/>
          <w:sz w:val="24"/>
          <w:szCs w:val="24"/>
        </w:rPr>
        <w:t xml:space="preserve">сообщает Территориальной избирательной комиссии </w:t>
      </w:r>
      <w:r w:rsidR="00991897" w:rsidRPr="00991897">
        <w:rPr>
          <w:rFonts w:ascii="Times" w:hAnsi="Times"/>
          <w:b/>
          <w:sz w:val="24"/>
          <w:szCs w:val="24"/>
        </w:rPr>
        <w:t>Октябрьского района Ростовской области</w:t>
      </w:r>
      <w:r w:rsidRPr="00991897">
        <w:rPr>
          <w:rFonts w:ascii="Times" w:hAnsi="Times"/>
          <w:sz w:val="24"/>
          <w:szCs w:val="24"/>
        </w:rPr>
        <w:t xml:space="preserve"> о готовности предоставить зарегистрированным кандидатам за плату печатную площадь в </w:t>
      </w:r>
      <w:r w:rsidRPr="00991897">
        <w:rPr>
          <w:rFonts w:ascii="Times" w:hAnsi="Times"/>
          <w:b/>
          <w:sz w:val="24"/>
          <w:szCs w:val="24"/>
        </w:rPr>
        <w:t>газете «Дон»</w:t>
      </w:r>
      <w:r w:rsidRPr="00991897">
        <w:rPr>
          <w:rFonts w:ascii="Times" w:hAnsi="Times"/>
          <w:sz w:val="24"/>
          <w:szCs w:val="24"/>
        </w:rPr>
        <w:t xml:space="preserve">, свидетельство о регистрации средства массовой информации от « </w:t>
      </w:r>
      <w:r w:rsidRPr="00991897">
        <w:rPr>
          <w:rFonts w:ascii="Times" w:hAnsi="Times"/>
          <w:b/>
          <w:sz w:val="24"/>
          <w:szCs w:val="24"/>
        </w:rPr>
        <w:t>01</w:t>
      </w:r>
      <w:r w:rsidRPr="00991897">
        <w:rPr>
          <w:rFonts w:ascii="Times" w:hAnsi="Times"/>
          <w:sz w:val="24"/>
          <w:szCs w:val="24"/>
        </w:rPr>
        <w:t xml:space="preserve"> » </w:t>
      </w:r>
      <w:r w:rsidRPr="00991897">
        <w:rPr>
          <w:rFonts w:ascii="Times" w:hAnsi="Times"/>
          <w:b/>
          <w:sz w:val="24"/>
          <w:szCs w:val="24"/>
        </w:rPr>
        <w:t>октября</w:t>
      </w:r>
      <w:r w:rsidRPr="00991897">
        <w:rPr>
          <w:rFonts w:ascii="Times" w:hAnsi="Times"/>
          <w:sz w:val="24"/>
          <w:szCs w:val="24"/>
        </w:rPr>
        <w:t xml:space="preserve"> 20</w:t>
      </w:r>
      <w:r w:rsidRPr="00991897">
        <w:rPr>
          <w:rFonts w:ascii="Times" w:hAnsi="Times"/>
          <w:b/>
          <w:sz w:val="24"/>
          <w:szCs w:val="24"/>
        </w:rPr>
        <w:t>17</w:t>
      </w:r>
      <w:r w:rsidRPr="00991897">
        <w:rPr>
          <w:rFonts w:ascii="Times" w:hAnsi="Times"/>
          <w:sz w:val="24"/>
          <w:szCs w:val="24"/>
        </w:rPr>
        <w:t xml:space="preserve"> года, </w:t>
      </w:r>
      <w:r w:rsidRPr="00991897">
        <w:rPr>
          <w:rFonts w:ascii="Times" w:hAnsi="Times"/>
          <w:b/>
          <w:sz w:val="24"/>
          <w:szCs w:val="24"/>
        </w:rPr>
        <w:t>ПИ № 61 ТУ-11111</w:t>
      </w:r>
      <w:r w:rsidRPr="00991897">
        <w:rPr>
          <w:rFonts w:ascii="Times" w:hAnsi="Times"/>
          <w:sz w:val="24"/>
          <w:szCs w:val="24"/>
        </w:rPr>
        <w:t xml:space="preserve">, для проведения предвыборной агитации на </w:t>
      </w:r>
      <w:r w:rsidR="00991897" w:rsidRPr="00991897">
        <w:rPr>
          <w:rFonts w:ascii="Times" w:hAnsi="Times"/>
          <w:b/>
          <w:sz w:val="24"/>
          <w:szCs w:val="24"/>
        </w:rPr>
        <w:t>выборах депутатов представительных органов городских и сельских поселений Октябрьского района Ростовской области.</w:t>
      </w:r>
      <w:proofErr w:type="gramEnd"/>
    </w:p>
    <w:p w:rsidR="002864F5" w:rsidRDefault="002864F5" w:rsidP="00991897">
      <w:pPr>
        <w:pStyle w:val="Default"/>
        <w:jc w:val="both"/>
      </w:pPr>
      <w:r>
        <w:t xml:space="preserve">Стоимость (в валюте Российской Федерации) предоставления печатной площади составляет </w:t>
      </w:r>
      <w:r>
        <w:rPr>
          <w:b/>
        </w:rPr>
        <w:t>100</w:t>
      </w:r>
      <w:r>
        <w:t xml:space="preserve"> рублей </w:t>
      </w:r>
      <w:r>
        <w:rPr>
          <w:b/>
        </w:rPr>
        <w:t>00</w:t>
      </w:r>
      <w:r>
        <w:t xml:space="preserve"> копеек за </w:t>
      </w:r>
      <w:r w:rsidRPr="007C0D57">
        <w:rPr>
          <w:b/>
        </w:rPr>
        <w:t>1 см</w:t>
      </w:r>
      <w:proofErr w:type="gramStart"/>
      <w:r w:rsidRPr="007C0D57">
        <w:rPr>
          <w:b/>
          <w:vertAlign w:val="superscript"/>
        </w:rPr>
        <w:t>2</w:t>
      </w:r>
      <w:proofErr w:type="gramEnd"/>
      <w:r>
        <w:t>.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Pr="00BB1FEC">
        <w:rPr>
          <w:rFonts w:ascii="Times New Roman" w:hAnsi="Times New Roman"/>
          <w:b/>
          <w:sz w:val="24"/>
          <w:szCs w:val="24"/>
        </w:rPr>
        <w:t>«Молот»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Pr="00BB1FEC">
        <w:rPr>
          <w:rFonts w:ascii="Times New Roman" w:hAnsi="Times New Roman"/>
          <w:b/>
          <w:sz w:val="24"/>
          <w:szCs w:val="24"/>
        </w:rPr>
        <w:t>ию</w:t>
      </w:r>
      <w:r>
        <w:rPr>
          <w:rFonts w:ascii="Times New Roman" w:hAnsi="Times New Roman"/>
          <w:b/>
          <w:sz w:val="24"/>
          <w:szCs w:val="24"/>
        </w:rPr>
        <w:t>л</w:t>
      </w:r>
      <w:r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3)</w:t>
      </w:r>
    </w:p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5"/>
      </w:r>
    </w:p>
    <w:p w:rsidR="002864F5" w:rsidRDefault="002864F5" w:rsidP="002864F5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при проведении </w:t>
      </w:r>
      <w:r w:rsidRPr="00A236B4">
        <w:rPr>
          <w:rFonts w:ascii="Times New Roman" w:hAnsi="Times New Roman"/>
          <w:bCs/>
          <w:sz w:val="24"/>
          <w:szCs w:val="24"/>
        </w:rPr>
        <w:t xml:space="preserve">выборов </w:t>
      </w:r>
      <w:r w:rsidRPr="00E13365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-243" w:tblpY="82"/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991897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991897" w:rsidRPr="00E13365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_______________________________________________________________,</w:t>
      </w:r>
    </w:p>
    <w:p w:rsidR="002864F5" w:rsidRPr="00641E59" w:rsidRDefault="002864F5" w:rsidP="002864F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="00991897">
        <w:rPr>
          <w:lang w:eastAsia="ru-RU"/>
        </w:rPr>
        <w:t>Октябрьского</w:t>
      </w:r>
      <w:r w:rsidRPr="002F0774">
        <w:rPr>
          <w:lang w:eastAsia="ru-RU"/>
        </w:rPr>
        <w:t xml:space="preserve"> района Ростовской области</w:t>
      </w:r>
      <w:r>
        <w:t xml:space="preserve"> </w:t>
      </w:r>
      <w:r w:rsidRPr="004038A4">
        <w:rPr>
          <w:color w:val="auto"/>
        </w:rPr>
        <w:t xml:space="preserve">о готовности </w:t>
      </w:r>
      <w:r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Pr="000A5A4E">
        <w:rPr>
          <w:color w:val="auto"/>
        </w:rPr>
        <w:t>услуги по размещению агитационных материалов в сетевом издании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 xml:space="preserve"> _____________________________________________________________________________,</w:t>
      </w:r>
    </w:p>
    <w:p w:rsidR="002864F5" w:rsidRPr="00641E59" w:rsidRDefault="002864F5" w:rsidP="002864F5">
      <w:pPr>
        <w:pStyle w:val="Default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выборах депутатов представительных органов городских и сельских поселений </w:t>
      </w:r>
      <w:r w:rsidR="00991897">
        <w:rPr>
          <w:rFonts w:ascii="Times New Roman" w:hAnsi="Times New Roman"/>
          <w:sz w:val="24"/>
          <w:szCs w:val="24"/>
        </w:rPr>
        <w:t>Октябрьского</w:t>
      </w:r>
      <w:r>
        <w:rPr>
          <w:rFonts w:ascii="Times New Roman" w:hAnsi="Times New Roman"/>
          <w:sz w:val="24"/>
          <w:szCs w:val="24"/>
        </w:rPr>
        <w:t xml:space="preserve"> района Ростовской области.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размещения агитационных материалов составляет _______ рублей __ копеек за ________________________________.</w:t>
      </w:r>
    </w:p>
    <w:p w:rsidR="002864F5" w:rsidRPr="00641E59" w:rsidRDefault="002864F5" w:rsidP="002864F5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2864F5" w:rsidRPr="00EF59E6" w:rsidRDefault="002864F5" w:rsidP="002864F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61273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 адрес страницы в сети Интернет, где размещена публикация)</w:t>
      </w:r>
    </w:p>
    <w:p w:rsidR="002864F5" w:rsidRPr="00AE508D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2864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DB0D6B" w:rsidRDefault="002864F5" w:rsidP="002864F5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790098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7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991897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991897" w:rsidRPr="00E13365" w:rsidRDefault="00991897" w:rsidP="00991897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</w:p>
    <w:p w:rsidR="002864F5" w:rsidRPr="0031040E" w:rsidRDefault="002864F5" w:rsidP="002864F5">
      <w:pPr>
        <w:spacing w:after="0" w:line="240" w:lineRule="auto"/>
        <w:jc w:val="both"/>
        <w:rPr>
          <w:sz w:val="16"/>
          <w:szCs w:val="16"/>
        </w:rPr>
      </w:pPr>
      <w:r w:rsidRPr="006C010A">
        <w:rPr>
          <w:rFonts w:ascii="Times" w:hAnsi="Times"/>
          <w:sz w:val="24"/>
          <w:szCs w:val="24"/>
        </w:rPr>
        <w:t xml:space="preserve">сообщает </w:t>
      </w:r>
      <w:r w:rsidR="006C010A" w:rsidRPr="006C010A">
        <w:rPr>
          <w:rFonts w:ascii="Times" w:hAnsi="Times"/>
          <w:sz w:val="24"/>
          <w:szCs w:val="24"/>
        </w:rPr>
        <w:t xml:space="preserve">Территориальной избирательной комиссии </w:t>
      </w:r>
      <w:r w:rsidR="006C010A" w:rsidRPr="006C010A">
        <w:rPr>
          <w:rFonts w:ascii="Times" w:hAnsi="Times"/>
          <w:sz w:val="24"/>
          <w:szCs w:val="24"/>
          <w:lang w:eastAsia="ru-RU"/>
        </w:rPr>
        <w:t>Октябрьского района Ростовской области</w:t>
      </w:r>
      <w:r w:rsidRPr="006C010A">
        <w:rPr>
          <w:rFonts w:ascii="Times" w:hAnsi="Times"/>
          <w:sz w:val="24"/>
          <w:szCs w:val="24"/>
        </w:rPr>
        <w:t xml:space="preserve"> о готовности оказать зарегистрированным кандидатам за плату услуги по размещению</w:t>
      </w:r>
      <w:r w:rsidRPr="0031040E">
        <w:rPr>
          <w:rFonts w:ascii="Times New Roman" w:hAnsi="Times New Roman"/>
          <w:sz w:val="24"/>
          <w:szCs w:val="24"/>
        </w:rPr>
        <w:t xml:space="preserve"> агитационных материалов в сетевом издании в </w:t>
      </w:r>
      <w:r w:rsidRPr="0031040E">
        <w:rPr>
          <w:rFonts w:ascii="Times New Roman" w:hAnsi="Times New Roman"/>
          <w:b/>
          <w:sz w:val="24"/>
          <w:szCs w:val="24"/>
        </w:rPr>
        <w:t>«</w:t>
      </w:r>
      <w:r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bookmarkStart w:id="0" w:name="_GoBack"/>
    </w:p>
    <w:p w:rsidR="006C010A" w:rsidRDefault="002864F5" w:rsidP="006C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от « </w:t>
      </w:r>
      <w:r w:rsidRPr="0031040E">
        <w:rPr>
          <w:rFonts w:ascii="Times New Roman" w:hAnsi="Times New Roman"/>
          <w:b/>
          <w:sz w:val="24"/>
          <w:szCs w:val="24"/>
        </w:rPr>
        <w:t>01</w:t>
      </w:r>
      <w:r w:rsidRPr="0031040E">
        <w:rPr>
          <w:rFonts w:ascii="Times New Roman" w:hAnsi="Times New Roman"/>
          <w:sz w:val="24"/>
          <w:szCs w:val="24"/>
        </w:rPr>
        <w:t xml:space="preserve"> » </w:t>
      </w:r>
      <w:r w:rsidRPr="0031040E">
        <w:rPr>
          <w:rFonts w:ascii="Times New Roman" w:hAnsi="Times New Roman"/>
          <w:b/>
          <w:sz w:val="24"/>
          <w:szCs w:val="24"/>
        </w:rPr>
        <w:t>октября</w:t>
      </w:r>
      <w:r w:rsidRPr="0031040E">
        <w:rPr>
          <w:rFonts w:ascii="Times New Roman" w:hAnsi="Times New Roman"/>
          <w:sz w:val="24"/>
          <w:szCs w:val="24"/>
        </w:rPr>
        <w:t xml:space="preserve"> 20</w:t>
      </w:r>
      <w:r w:rsidRPr="0031040E">
        <w:rPr>
          <w:rFonts w:ascii="Times New Roman" w:hAnsi="Times New Roman"/>
          <w:b/>
          <w:sz w:val="24"/>
          <w:szCs w:val="24"/>
        </w:rPr>
        <w:t>17</w:t>
      </w:r>
      <w:r w:rsidRPr="0031040E">
        <w:rPr>
          <w:rFonts w:ascii="Times New Roman" w:hAnsi="Times New Roman"/>
          <w:sz w:val="24"/>
          <w:szCs w:val="24"/>
        </w:rPr>
        <w:t xml:space="preserve"> года</w:t>
      </w:r>
      <w:bookmarkEnd w:id="0"/>
      <w:r w:rsidRPr="003104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</w:t>
      </w:r>
      <w:r w:rsidRPr="00B61273">
        <w:rPr>
          <w:rFonts w:ascii="Times New Roman" w:hAnsi="Times New Roman"/>
          <w:sz w:val="24"/>
          <w:szCs w:val="24"/>
        </w:rPr>
        <w:t xml:space="preserve">агитации на </w:t>
      </w:r>
      <w:r w:rsidR="006C010A">
        <w:rPr>
          <w:rFonts w:ascii="Times New Roman" w:hAnsi="Times New Roman"/>
          <w:sz w:val="24"/>
          <w:szCs w:val="24"/>
        </w:rPr>
        <w:t>выборах депутатов представительных органов городских и сельских поселений Октябрьского района Ростовской области.</w:t>
      </w:r>
    </w:p>
    <w:p w:rsidR="002864F5" w:rsidRPr="00641E59" w:rsidRDefault="002864F5" w:rsidP="006C010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>
        <w:rPr>
          <w:rFonts w:ascii="Times New Roman" w:hAnsi="Times New Roman"/>
          <w:b/>
          <w:sz w:val="24"/>
          <w:szCs w:val="24"/>
        </w:rPr>
        <w:br/>
      </w:r>
      <w:r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Pr="000B788B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2864F5">
      <w:headerReference w:type="default" r:id="rId8"/>
      <w:footnotePr>
        <w:numRestart w:val="eachPage"/>
      </w:footnotePr>
      <w:pgSz w:w="11906" w:h="16838"/>
      <w:pgMar w:top="284" w:right="850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3C" w:rsidRDefault="00123E3C" w:rsidP="00AE508D">
      <w:pPr>
        <w:spacing w:after="0" w:line="240" w:lineRule="auto"/>
      </w:pPr>
      <w:r>
        <w:separator/>
      </w:r>
    </w:p>
  </w:endnote>
  <w:endnote w:type="continuationSeparator" w:id="0">
    <w:p w:rsidR="00123E3C" w:rsidRDefault="00123E3C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3C" w:rsidRDefault="00123E3C" w:rsidP="00AE508D">
      <w:pPr>
        <w:spacing w:after="0" w:line="240" w:lineRule="auto"/>
      </w:pPr>
      <w:r>
        <w:separator/>
      </w:r>
    </w:p>
  </w:footnote>
  <w:footnote w:type="continuationSeparator" w:id="0">
    <w:p w:rsidR="00123E3C" w:rsidRDefault="00123E3C" w:rsidP="00AE508D">
      <w:pPr>
        <w:spacing w:after="0" w:line="240" w:lineRule="auto"/>
      </w:pPr>
      <w:r>
        <w:continuationSeparator/>
      </w:r>
    </w:p>
  </w:footnote>
  <w:footnote w:id="1">
    <w:p w:rsidR="002864F5" w:rsidRDefault="002864F5">
      <w:pPr>
        <w:pStyle w:val="a3"/>
      </w:pPr>
      <w:r w:rsidRPr="00F5038C">
        <w:rPr>
          <w:rStyle w:val="a5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2">
    <w:p w:rsidR="002864F5" w:rsidRPr="00A46BA8" w:rsidRDefault="002864F5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эфирного времени.</w:t>
      </w:r>
    </w:p>
  </w:footnote>
  <w:footnote w:id="3">
    <w:p w:rsidR="002864F5" w:rsidRPr="002F0774" w:rsidRDefault="002864F5" w:rsidP="002864F5">
      <w:pPr>
        <w:pStyle w:val="a3"/>
        <w:rPr>
          <w:rFonts w:ascii="Times New Roman" w:hAnsi="Times New Roman"/>
          <w:sz w:val="16"/>
          <w:szCs w:val="16"/>
        </w:rPr>
      </w:pPr>
      <w:r w:rsidRPr="002F0774">
        <w:rPr>
          <w:rStyle w:val="a5"/>
          <w:rFonts w:ascii="Times New Roman" w:hAnsi="Times New Roman"/>
          <w:sz w:val="16"/>
          <w:szCs w:val="16"/>
        </w:rPr>
        <w:footnoteRef/>
      </w:r>
      <w:r w:rsidRPr="002F0774">
        <w:rPr>
          <w:rFonts w:ascii="Times New Roman" w:hAnsi="Times New Roman"/>
          <w:sz w:val="16"/>
          <w:szCs w:val="16"/>
        </w:rPr>
        <w:t xml:space="preserve"> Указывается для периодического печатного издания.</w:t>
      </w:r>
    </w:p>
  </w:footnote>
  <w:footnote w:id="4">
    <w:p w:rsidR="002864F5" w:rsidRPr="00A46BA8" w:rsidRDefault="002864F5" w:rsidP="002864F5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печатной площади.</w:t>
      </w:r>
    </w:p>
  </w:footnote>
  <w:footnote w:id="5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организацией, осуществляющий выпуск средства массовой информации,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услуги по размещению агитационных материалов в сетевом издании в тот же срок должны быть представлены в Территориальную избирательную комиссию __________.</w:t>
      </w:r>
    </w:p>
  </w:footnote>
  <w:footnote w:id="6">
    <w:p w:rsidR="002864F5" w:rsidRPr="004C60B6" w:rsidRDefault="002864F5" w:rsidP="002864F5">
      <w:pPr>
        <w:pStyle w:val="a3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  Указывается для периодического печатного издания.</w:t>
      </w:r>
    </w:p>
  </w:footnote>
  <w:footnote w:id="7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размещения агитационных материалов в сетевом издании.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5" w:rsidRPr="00156CCF" w:rsidRDefault="002864F5">
    <w:pPr>
      <w:pStyle w:val="a8"/>
      <w:jc w:val="center"/>
      <w:rPr>
        <w:rFonts w:ascii="Times New Roman" w:hAnsi="Times New Roman"/>
        <w:sz w:val="24"/>
        <w:szCs w:val="24"/>
      </w:rPr>
    </w:pPr>
  </w:p>
  <w:p w:rsidR="002864F5" w:rsidRDefault="002864F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B788B"/>
    <w:rsid w:val="000C7BD3"/>
    <w:rsid w:val="000C7F1D"/>
    <w:rsid w:val="00117946"/>
    <w:rsid w:val="00123E3C"/>
    <w:rsid w:val="00156CCF"/>
    <w:rsid w:val="001724A3"/>
    <w:rsid w:val="001A11BF"/>
    <w:rsid w:val="001C37B6"/>
    <w:rsid w:val="001E0D61"/>
    <w:rsid w:val="00241D78"/>
    <w:rsid w:val="00270D1E"/>
    <w:rsid w:val="002864F5"/>
    <w:rsid w:val="002A4E88"/>
    <w:rsid w:val="002B049E"/>
    <w:rsid w:val="00344608"/>
    <w:rsid w:val="00364C99"/>
    <w:rsid w:val="003C338A"/>
    <w:rsid w:val="004038A4"/>
    <w:rsid w:val="00444C6B"/>
    <w:rsid w:val="00452CC6"/>
    <w:rsid w:val="0047133C"/>
    <w:rsid w:val="004C43D3"/>
    <w:rsid w:val="004C60B6"/>
    <w:rsid w:val="004F21E5"/>
    <w:rsid w:val="005232EA"/>
    <w:rsid w:val="00552235"/>
    <w:rsid w:val="005C4F44"/>
    <w:rsid w:val="005D7824"/>
    <w:rsid w:val="006152B8"/>
    <w:rsid w:val="00622BFF"/>
    <w:rsid w:val="00641E59"/>
    <w:rsid w:val="006A5800"/>
    <w:rsid w:val="006B4682"/>
    <w:rsid w:val="006C010A"/>
    <w:rsid w:val="006C0752"/>
    <w:rsid w:val="00746118"/>
    <w:rsid w:val="0078319E"/>
    <w:rsid w:val="007A0E65"/>
    <w:rsid w:val="007C2D7A"/>
    <w:rsid w:val="007C6D7D"/>
    <w:rsid w:val="008A1DCB"/>
    <w:rsid w:val="00916DE4"/>
    <w:rsid w:val="00991897"/>
    <w:rsid w:val="00A05CEE"/>
    <w:rsid w:val="00A46BA8"/>
    <w:rsid w:val="00AE1468"/>
    <w:rsid w:val="00AE508D"/>
    <w:rsid w:val="00B12C7F"/>
    <w:rsid w:val="00B876BB"/>
    <w:rsid w:val="00BA1B2E"/>
    <w:rsid w:val="00BB1FEC"/>
    <w:rsid w:val="00BB2FA2"/>
    <w:rsid w:val="00BC2CB5"/>
    <w:rsid w:val="00BE7ABD"/>
    <w:rsid w:val="00C374C5"/>
    <w:rsid w:val="00C8245F"/>
    <w:rsid w:val="00D50B43"/>
    <w:rsid w:val="00D70213"/>
    <w:rsid w:val="00D91EE4"/>
    <w:rsid w:val="00DB0D6B"/>
    <w:rsid w:val="00DC05E7"/>
    <w:rsid w:val="00E13365"/>
    <w:rsid w:val="00E13888"/>
    <w:rsid w:val="00E53F49"/>
    <w:rsid w:val="00E57845"/>
    <w:rsid w:val="00E92325"/>
    <w:rsid w:val="00EE348D"/>
    <w:rsid w:val="00EF59E6"/>
    <w:rsid w:val="00EF6175"/>
    <w:rsid w:val="00F5038C"/>
    <w:rsid w:val="00FA70A2"/>
    <w:rsid w:val="00FC011E"/>
    <w:rsid w:val="00FD24B8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A8BC-7317-4274-B0ED-81429E92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Admin</cp:lastModifiedBy>
  <cp:revision>3</cp:revision>
  <cp:lastPrinted>2021-06-25T06:53:00Z</cp:lastPrinted>
  <dcterms:created xsi:type="dcterms:W3CDTF">2026-07-08T14:02:00Z</dcterms:created>
  <dcterms:modified xsi:type="dcterms:W3CDTF">2026-07-08T14:42:00Z</dcterms:modified>
</cp:coreProperties>
</file>